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435605" w14:textId="2A92C389" w:rsidR="00874286" w:rsidRPr="00B80471" w:rsidRDefault="00A24749" w:rsidP="00A24749">
      <w:pPr>
        <w:pStyle w:val="NoSpacing"/>
        <w:jc w:val="center"/>
        <w:rPr>
          <w:b/>
          <w:sz w:val="44"/>
          <w:szCs w:val="44"/>
          <w:u w:val="single"/>
        </w:rPr>
      </w:pPr>
      <w:r w:rsidRPr="00B80471">
        <w:rPr>
          <w:b/>
          <w:sz w:val="44"/>
          <w:szCs w:val="44"/>
          <w:u w:val="single"/>
        </w:rPr>
        <w:t>Perturbative Expansion of Green’s Function</w:t>
      </w:r>
    </w:p>
    <w:p w14:paraId="76F5F570" w14:textId="4994A448" w:rsidR="00C63598" w:rsidRDefault="00C63598" w:rsidP="00A24749">
      <w:pPr>
        <w:pStyle w:val="NoSpacing"/>
      </w:pPr>
    </w:p>
    <w:p w14:paraId="666F3838" w14:textId="77777777" w:rsidR="00BB6E30" w:rsidRDefault="00BB6E30" w:rsidP="00A24749">
      <w:pPr>
        <w:pStyle w:val="NoSpacing"/>
      </w:pPr>
    </w:p>
    <w:p w14:paraId="4902C290" w14:textId="02E13140" w:rsidR="002D6F48" w:rsidRPr="00BB6E30" w:rsidRDefault="00366C8E" w:rsidP="00A24749">
      <w:pPr>
        <w:pStyle w:val="NoSpacing"/>
        <w:rPr>
          <w:sz w:val="24"/>
          <w:szCs w:val="24"/>
        </w:rPr>
      </w:pPr>
      <w:r>
        <w:rPr>
          <w:sz w:val="24"/>
          <w:szCs w:val="24"/>
        </w:rPr>
        <w:t xml:space="preserve">So the main quantity of interest vis a vis thermally averaged GF, and even the other ones, is the retarded GF because this is the one which shows up in transport properties, as we’ll see in NESM.  </w:t>
      </w:r>
      <w:r w:rsidR="00BB6E30" w:rsidRPr="00BB6E30">
        <w:rPr>
          <w:sz w:val="24"/>
          <w:szCs w:val="24"/>
        </w:rPr>
        <w:t xml:space="preserve">So one possibility </w:t>
      </w:r>
      <w:r w:rsidR="00BB6E30">
        <w:rPr>
          <w:sz w:val="24"/>
          <w:szCs w:val="24"/>
        </w:rPr>
        <w:t xml:space="preserve">is to develop an expansion based off of the differential equation satisfied by the GF.  This would be done the same as how we did it in the regular QM case.  But I’ll skip that and just go into the Wick approach.  </w:t>
      </w:r>
    </w:p>
    <w:p w14:paraId="124E4088" w14:textId="1CA2A5FE" w:rsidR="00B80471" w:rsidRPr="00586831" w:rsidRDefault="00B80471" w:rsidP="00A24749">
      <w:pPr>
        <w:rPr>
          <w:rFonts w:asciiTheme="minorHAnsi" w:hAnsiTheme="minorHAnsi" w:cstheme="minorHAnsi"/>
          <w:b/>
        </w:rPr>
      </w:pPr>
    </w:p>
    <w:p w14:paraId="77D47B78" w14:textId="3FF21756" w:rsidR="00A24749" w:rsidRPr="007241B7" w:rsidRDefault="00742831" w:rsidP="00A24749">
      <w:pPr>
        <w:rPr>
          <w:rFonts w:asciiTheme="minorHAnsi" w:hAnsiTheme="minorHAnsi" w:cstheme="minorHAnsi"/>
          <w:b/>
          <w:sz w:val="28"/>
          <w:szCs w:val="28"/>
        </w:rPr>
      </w:pPr>
      <w:r>
        <w:rPr>
          <w:rFonts w:asciiTheme="minorHAnsi" w:hAnsiTheme="minorHAnsi" w:cstheme="minorHAnsi"/>
          <w:b/>
          <w:sz w:val="28"/>
          <w:szCs w:val="28"/>
        </w:rPr>
        <w:t>Thermal averaged complex time</w:t>
      </w:r>
      <w:r w:rsidR="00A24749" w:rsidRPr="007241B7">
        <w:rPr>
          <w:rFonts w:asciiTheme="minorHAnsi" w:hAnsiTheme="minorHAnsi" w:cstheme="minorHAnsi"/>
          <w:b/>
          <w:sz w:val="28"/>
          <w:szCs w:val="28"/>
        </w:rPr>
        <w:t xml:space="preserve"> G</w:t>
      </w:r>
      <w:r w:rsidR="00B80471" w:rsidRPr="007241B7">
        <w:rPr>
          <w:rFonts w:asciiTheme="minorHAnsi" w:hAnsiTheme="minorHAnsi" w:cstheme="minorHAnsi"/>
          <w:b/>
          <w:sz w:val="28"/>
          <w:szCs w:val="28"/>
          <w:vertAlign w:val="superscript"/>
        </w:rPr>
        <w:t>C*</w:t>
      </w:r>
      <w:r w:rsidR="00A24749" w:rsidRPr="007241B7">
        <w:rPr>
          <w:rFonts w:asciiTheme="minorHAnsi" w:hAnsiTheme="minorHAnsi" w:cstheme="minorHAnsi"/>
          <w:b/>
          <w:sz w:val="28"/>
          <w:szCs w:val="28"/>
        </w:rPr>
        <w:t xml:space="preserve"> </w:t>
      </w:r>
    </w:p>
    <w:p w14:paraId="720ADACD" w14:textId="730DF98D" w:rsidR="004E5508" w:rsidRDefault="00B9357A" w:rsidP="0055729A">
      <w:pPr>
        <w:pStyle w:val="NoSpacing"/>
        <w:rPr>
          <w:sz w:val="24"/>
          <w:szCs w:val="24"/>
        </w:rPr>
      </w:pPr>
      <w:r>
        <w:rPr>
          <w:sz w:val="24"/>
          <w:szCs w:val="24"/>
        </w:rPr>
        <w:t xml:space="preserve">The expansion of the real time GF’s is complicated.  Matsubara recognized there is an easier way.  </w:t>
      </w:r>
      <w:r w:rsidR="00A24749" w:rsidRPr="007241B7">
        <w:rPr>
          <w:sz w:val="24"/>
          <w:szCs w:val="24"/>
        </w:rPr>
        <w:t xml:space="preserve">Let’s consider again, our complex time GF.  </w:t>
      </w:r>
      <w:r w:rsidR="009F3460" w:rsidRPr="007241B7">
        <w:rPr>
          <w:sz w:val="24"/>
          <w:szCs w:val="24"/>
        </w:rPr>
        <w:t>Ma</w:t>
      </w:r>
      <w:r w:rsidR="00194FBD" w:rsidRPr="007241B7">
        <w:rPr>
          <w:sz w:val="24"/>
          <w:szCs w:val="24"/>
        </w:rPr>
        <w:t xml:space="preserve">tsubara </w:t>
      </w:r>
      <w:r>
        <w:rPr>
          <w:sz w:val="24"/>
          <w:szCs w:val="24"/>
        </w:rPr>
        <w:t>saw</w:t>
      </w:r>
      <w:r w:rsidR="00194FBD" w:rsidRPr="007241B7">
        <w:rPr>
          <w:sz w:val="24"/>
          <w:szCs w:val="24"/>
        </w:rPr>
        <w:t xml:space="preserve"> th</w:t>
      </w:r>
      <w:r w:rsidR="004E5508">
        <w:rPr>
          <w:sz w:val="24"/>
          <w:szCs w:val="24"/>
        </w:rPr>
        <w:t>at</w:t>
      </w:r>
      <w:r>
        <w:rPr>
          <w:sz w:val="24"/>
          <w:szCs w:val="24"/>
        </w:rPr>
        <w:t xml:space="preserve"> instead of doing an expansion involving a time-ordered contour going along the real and imaginary axes,</w:t>
      </w:r>
      <w:r w:rsidR="004E5508">
        <w:rPr>
          <w:sz w:val="24"/>
          <w:szCs w:val="24"/>
        </w:rPr>
        <w:t xml:space="preserve"> it’d be a lot easier to do an expansion of a complex time-ordered GF, along the imaginary time axis</w:t>
      </w:r>
      <w:r>
        <w:rPr>
          <w:sz w:val="24"/>
          <w:szCs w:val="24"/>
        </w:rPr>
        <w:t xml:space="preserve"> alone</w:t>
      </w:r>
      <w:r w:rsidR="004E5508">
        <w:rPr>
          <w:sz w:val="24"/>
          <w:szCs w:val="24"/>
        </w:rPr>
        <w:t>.</w:t>
      </w:r>
      <w:r w:rsidR="002D6F48">
        <w:rPr>
          <w:sz w:val="24"/>
          <w:szCs w:val="24"/>
        </w:rPr>
        <w:t xml:space="preserve">  </w:t>
      </w:r>
    </w:p>
    <w:p w14:paraId="2B373BF1" w14:textId="77777777" w:rsidR="004E5508" w:rsidRDefault="004E5508" w:rsidP="0055729A">
      <w:pPr>
        <w:pStyle w:val="NoSpacing"/>
        <w:rPr>
          <w:sz w:val="24"/>
          <w:szCs w:val="24"/>
        </w:rPr>
      </w:pPr>
    </w:p>
    <w:p w14:paraId="7679AA2B" w14:textId="7D3A42C1" w:rsidR="004E5508" w:rsidRDefault="004E5508" w:rsidP="0055729A">
      <w:pPr>
        <w:pStyle w:val="NoSpacing"/>
        <w:rPr>
          <w:sz w:val="24"/>
          <w:szCs w:val="24"/>
        </w:rPr>
      </w:pPr>
      <w:r w:rsidRPr="007241B7">
        <w:rPr>
          <w:sz w:val="24"/>
          <w:szCs w:val="24"/>
        </w:rPr>
        <w:object w:dxaOrig="3384" w:dyaOrig="2736" w14:anchorId="2EE1BB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0pt;height:66pt" o:ole="">
            <v:imagedata r:id="rId5" o:title="" croptop="16661f" cropbottom="19585f" cropleft="12913f" cropright="32055f"/>
          </v:shape>
          <o:OLEObject Type="Embed" ProgID="PBrush" ShapeID="_x0000_i1025" DrawAspect="Content" ObjectID="_1829073192" r:id="rId6"/>
        </w:object>
      </w:r>
    </w:p>
    <w:p w14:paraId="7E3C8EB3" w14:textId="77777777" w:rsidR="004E5508" w:rsidRDefault="004E5508" w:rsidP="0055729A">
      <w:pPr>
        <w:pStyle w:val="NoSpacing"/>
        <w:rPr>
          <w:sz w:val="24"/>
          <w:szCs w:val="24"/>
        </w:rPr>
      </w:pPr>
    </w:p>
    <w:p w14:paraId="77FAD7B8" w14:textId="563D6F51" w:rsidR="00194FBD" w:rsidRPr="007241B7" w:rsidRDefault="004E5508" w:rsidP="0055729A">
      <w:pPr>
        <w:pStyle w:val="NoSpacing"/>
        <w:rPr>
          <w:sz w:val="24"/>
          <w:szCs w:val="24"/>
        </w:rPr>
      </w:pPr>
      <w:r>
        <w:rPr>
          <w:sz w:val="24"/>
          <w:szCs w:val="24"/>
        </w:rPr>
        <w:t xml:space="preserve">And the important thing is that it would turn out to be a completely self-consistent expansion, involving only the </w:t>
      </w:r>
      <w:r w:rsidR="002C6D88">
        <w:rPr>
          <w:sz w:val="24"/>
          <w:szCs w:val="24"/>
        </w:rPr>
        <w:t>(</w:t>
      </w:r>
      <w:r w:rsidR="004D151C">
        <w:rPr>
          <w:sz w:val="24"/>
          <w:szCs w:val="24"/>
        </w:rPr>
        <w:t>imaginary/complex</w:t>
      </w:r>
      <w:r w:rsidR="002C6D88">
        <w:rPr>
          <w:sz w:val="24"/>
          <w:szCs w:val="24"/>
        </w:rPr>
        <w:t xml:space="preserve">) </w:t>
      </w:r>
      <w:r>
        <w:rPr>
          <w:sz w:val="24"/>
          <w:szCs w:val="24"/>
        </w:rPr>
        <w:t>time-ordered GF.</w:t>
      </w:r>
      <w:r w:rsidR="00194FBD" w:rsidRPr="007241B7">
        <w:rPr>
          <w:sz w:val="24"/>
          <w:szCs w:val="24"/>
        </w:rPr>
        <w:t xml:space="preserve">  </w:t>
      </w:r>
      <w:r w:rsidR="002C6D88">
        <w:rPr>
          <w:sz w:val="24"/>
          <w:szCs w:val="24"/>
        </w:rPr>
        <w:t>Just to see, let’s consider</w:t>
      </w:r>
      <w:r w:rsidR="00247773">
        <w:rPr>
          <w:sz w:val="24"/>
          <w:szCs w:val="24"/>
        </w:rPr>
        <w:t>, emphasizing that t = -i</w:t>
      </w:r>
      <w:r w:rsidR="00247773">
        <w:rPr>
          <w:rFonts w:ascii="Calibri" w:hAnsi="Calibri" w:cs="Calibri"/>
          <w:sz w:val="24"/>
          <w:szCs w:val="24"/>
        </w:rPr>
        <w:t>τ</w:t>
      </w:r>
      <w:r w:rsidR="00247773">
        <w:rPr>
          <w:sz w:val="24"/>
          <w:szCs w:val="24"/>
        </w:rPr>
        <w:t xml:space="preserve"> in the notation below</w:t>
      </w:r>
      <w:r w:rsidR="0055729A" w:rsidRPr="007241B7">
        <w:rPr>
          <w:sz w:val="24"/>
          <w:szCs w:val="24"/>
        </w:rPr>
        <w:t>:</w:t>
      </w:r>
    </w:p>
    <w:p w14:paraId="6D32AF78" w14:textId="77777777" w:rsidR="00194FBD" w:rsidRPr="007241B7" w:rsidRDefault="00194FBD" w:rsidP="00194FBD">
      <w:pPr>
        <w:pStyle w:val="NoSpacing"/>
        <w:rPr>
          <w:sz w:val="24"/>
          <w:szCs w:val="24"/>
        </w:rPr>
      </w:pPr>
    </w:p>
    <w:p w14:paraId="4C8271B9" w14:textId="6D3B77EB" w:rsidR="00194FBD" w:rsidRPr="007241B7" w:rsidRDefault="00247773" w:rsidP="00194FBD">
      <w:pPr>
        <w:pStyle w:val="NoSpacing"/>
        <w:rPr>
          <w:sz w:val="24"/>
          <w:szCs w:val="24"/>
        </w:rPr>
      </w:pPr>
      <w:r w:rsidRPr="007241B7">
        <w:rPr>
          <w:position w:val="-24"/>
          <w:sz w:val="24"/>
          <w:szCs w:val="24"/>
        </w:rPr>
        <w:object w:dxaOrig="4180" w:dyaOrig="680" w14:anchorId="5A928AAA">
          <v:shape id="_x0000_i1026" type="#_x0000_t75" style="width:210pt;height:36pt" o:ole="">
            <v:imagedata r:id="rId7" o:title=""/>
          </v:shape>
          <o:OLEObject Type="Embed" ProgID="Equation.DSMT4" ShapeID="_x0000_i1026" DrawAspect="Content" ObjectID="_1829073193" r:id="rId8"/>
        </w:object>
      </w:r>
    </w:p>
    <w:p w14:paraId="10B63B3B" w14:textId="3A0AF258" w:rsidR="009F3460" w:rsidRPr="007241B7" w:rsidRDefault="009F3460" w:rsidP="00194FBD">
      <w:pPr>
        <w:pStyle w:val="NoSpacing"/>
        <w:rPr>
          <w:sz w:val="24"/>
          <w:szCs w:val="24"/>
        </w:rPr>
      </w:pPr>
    </w:p>
    <w:p w14:paraId="50FFDE61" w14:textId="6B9B72A7" w:rsidR="009F3460" w:rsidRPr="007241B7" w:rsidRDefault="009F3460" w:rsidP="00194FBD">
      <w:pPr>
        <w:pStyle w:val="NoSpacing"/>
        <w:rPr>
          <w:sz w:val="24"/>
          <w:szCs w:val="24"/>
        </w:rPr>
      </w:pPr>
      <w:r w:rsidRPr="007241B7">
        <w:rPr>
          <w:sz w:val="24"/>
          <w:szCs w:val="24"/>
        </w:rPr>
        <w:t xml:space="preserve">Let’s suppose </w:t>
      </w:r>
      <w:r w:rsidRPr="007241B7">
        <w:rPr>
          <w:rFonts w:ascii="Calibri" w:hAnsi="Calibri" w:cs="Calibri"/>
          <w:sz w:val="24"/>
          <w:szCs w:val="24"/>
        </w:rPr>
        <w:t>τ</w:t>
      </w:r>
      <w:r w:rsidRPr="007241B7">
        <w:rPr>
          <w:sz w:val="24"/>
          <w:szCs w:val="24"/>
          <w:vertAlign w:val="subscript"/>
        </w:rPr>
        <w:t>1</w:t>
      </w:r>
      <w:r w:rsidRPr="007241B7">
        <w:rPr>
          <w:sz w:val="24"/>
          <w:szCs w:val="24"/>
        </w:rPr>
        <w:t xml:space="preserve"> &gt; </w:t>
      </w:r>
      <w:r w:rsidRPr="007241B7">
        <w:rPr>
          <w:rFonts w:ascii="Calibri" w:hAnsi="Calibri" w:cs="Calibri"/>
          <w:sz w:val="24"/>
          <w:szCs w:val="24"/>
        </w:rPr>
        <w:t>τ</w:t>
      </w:r>
      <w:r w:rsidRPr="007241B7">
        <w:rPr>
          <w:sz w:val="24"/>
          <w:szCs w:val="24"/>
          <w:vertAlign w:val="subscript"/>
        </w:rPr>
        <w:t>2</w:t>
      </w:r>
      <w:r w:rsidRPr="007241B7">
        <w:rPr>
          <w:sz w:val="24"/>
          <w:szCs w:val="24"/>
        </w:rPr>
        <w:t>.  Then we have:</w:t>
      </w:r>
    </w:p>
    <w:p w14:paraId="458A58BF" w14:textId="677B6D54" w:rsidR="009F3460" w:rsidRPr="007241B7" w:rsidRDefault="009F3460" w:rsidP="00194FBD">
      <w:pPr>
        <w:pStyle w:val="NoSpacing"/>
        <w:rPr>
          <w:sz w:val="24"/>
          <w:szCs w:val="24"/>
        </w:rPr>
      </w:pPr>
    </w:p>
    <w:p w14:paraId="051E1679" w14:textId="3A19197A" w:rsidR="009F3460" w:rsidRPr="007241B7" w:rsidRDefault="0019352C" w:rsidP="00194FBD">
      <w:pPr>
        <w:pStyle w:val="NoSpacing"/>
        <w:rPr>
          <w:sz w:val="24"/>
          <w:szCs w:val="24"/>
        </w:rPr>
      </w:pPr>
      <w:r w:rsidRPr="007241B7">
        <w:rPr>
          <w:position w:val="-102"/>
          <w:sz w:val="24"/>
          <w:szCs w:val="24"/>
        </w:rPr>
        <w:object w:dxaOrig="8340" w:dyaOrig="2180" w14:anchorId="6E50C319">
          <v:shape id="_x0000_i1027" type="#_x0000_t75" style="width:419.45pt;height:108pt" o:ole="">
            <v:imagedata r:id="rId9" o:title=""/>
          </v:shape>
          <o:OLEObject Type="Embed" ProgID="Equation.DSMT4" ShapeID="_x0000_i1027" DrawAspect="Content" ObjectID="_1829073194" r:id="rId10"/>
        </w:object>
      </w:r>
    </w:p>
    <w:p w14:paraId="55AD74E5" w14:textId="7A6A5A1E" w:rsidR="009F3460" w:rsidRPr="007241B7" w:rsidRDefault="009F3460" w:rsidP="00194FBD">
      <w:pPr>
        <w:pStyle w:val="NoSpacing"/>
        <w:rPr>
          <w:sz w:val="24"/>
          <w:szCs w:val="24"/>
        </w:rPr>
      </w:pPr>
    </w:p>
    <w:p w14:paraId="5D102470" w14:textId="4F9E10DE" w:rsidR="009F3460" w:rsidRPr="007241B7" w:rsidRDefault="009F3460" w:rsidP="00194FBD">
      <w:pPr>
        <w:pStyle w:val="NoSpacing"/>
        <w:rPr>
          <w:sz w:val="24"/>
          <w:szCs w:val="24"/>
        </w:rPr>
      </w:pPr>
      <w:r w:rsidRPr="007241B7">
        <w:rPr>
          <w:sz w:val="24"/>
          <w:szCs w:val="24"/>
        </w:rPr>
        <w:t xml:space="preserve">and if </w:t>
      </w:r>
      <w:r w:rsidRPr="007241B7">
        <w:rPr>
          <w:rFonts w:ascii="Calibri" w:hAnsi="Calibri" w:cs="Calibri"/>
          <w:sz w:val="24"/>
          <w:szCs w:val="24"/>
        </w:rPr>
        <w:t>τ</w:t>
      </w:r>
      <w:r w:rsidRPr="007241B7">
        <w:rPr>
          <w:sz w:val="24"/>
          <w:szCs w:val="24"/>
          <w:vertAlign w:val="subscript"/>
        </w:rPr>
        <w:t>2</w:t>
      </w:r>
      <w:r w:rsidRPr="007241B7">
        <w:rPr>
          <w:sz w:val="24"/>
          <w:szCs w:val="24"/>
        </w:rPr>
        <w:t xml:space="preserve"> &gt; </w:t>
      </w:r>
      <w:r w:rsidRPr="007241B7">
        <w:rPr>
          <w:rFonts w:ascii="Calibri" w:hAnsi="Calibri" w:cs="Calibri"/>
          <w:sz w:val="24"/>
          <w:szCs w:val="24"/>
        </w:rPr>
        <w:t>τ</w:t>
      </w:r>
      <w:r w:rsidRPr="007241B7">
        <w:rPr>
          <w:sz w:val="24"/>
          <w:szCs w:val="24"/>
          <w:vertAlign w:val="subscript"/>
        </w:rPr>
        <w:t>1</w:t>
      </w:r>
      <w:r w:rsidRPr="007241B7">
        <w:rPr>
          <w:sz w:val="24"/>
          <w:szCs w:val="24"/>
        </w:rPr>
        <w:t>, we have:</w:t>
      </w:r>
    </w:p>
    <w:p w14:paraId="7DF9FB4C" w14:textId="7A2A8CF7" w:rsidR="009F3460" w:rsidRPr="007241B7" w:rsidRDefault="009F3460" w:rsidP="00194FBD">
      <w:pPr>
        <w:pStyle w:val="NoSpacing"/>
        <w:rPr>
          <w:sz w:val="24"/>
          <w:szCs w:val="24"/>
        </w:rPr>
      </w:pPr>
    </w:p>
    <w:p w14:paraId="4D6ED165" w14:textId="3C095519" w:rsidR="009F3460" w:rsidRPr="007241B7" w:rsidRDefault="0019352C" w:rsidP="00194FBD">
      <w:pPr>
        <w:pStyle w:val="NoSpacing"/>
        <w:rPr>
          <w:sz w:val="24"/>
          <w:szCs w:val="24"/>
        </w:rPr>
      </w:pPr>
      <w:r w:rsidRPr="007241B7">
        <w:rPr>
          <w:position w:val="-102"/>
          <w:sz w:val="24"/>
          <w:szCs w:val="24"/>
        </w:rPr>
        <w:object w:dxaOrig="8320" w:dyaOrig="2180" w14:anchorId="0608ECCA">
          <v:shape id="_x0000_i1028" type="#_x0000_t75" style="width:414pt;height:108pt" o:ole="">
            <v:imagedata r:id="rId11" o:title=""/>
          </v:shape>
          <o:OLEObject Type="Embed" ProgID="Equation.DSMT4" ShapeID="_x0000_i1028" DrawAspect="Content" ObjectID="_1829073195" r:id="rId12"/>
        </w:object>
      </w:r>
    </w:p>
    <w:p w14:paraId="49064FA6" w14:textId="122A6115" w:rsidR="000501A3" w:rsidRPr="007241B7" w:rsidRDefault="000501A3" w:rsidP="00194FBD">
      <w:pPr>
        <w:pStyle w:val="NoSpacing"/>
        <w:rPr>
          <w:sz w:val="24"/>
          <w:szCs w:val="24"/>
        </w:rPr>
      </w:pPr>
    </w:p>
    <w:p w14:paraId="2F41A957" w14:textId="618047E1" w:rsidR="00194FBD" w:rsidRPr="007241B7" w:rsidRDefault="009F3460" w:rsidP="00194FBD">
      <w:pPr>
        <w:pStyle w:val="NoSpacing"/>
        <w:rPr>
          <w:sz w:val="24"/>
          <w:szCs w:val="24"/>
        </w:rPr>
      </w:pPr>
      <w:r w:rsidRPr="007241B7">
        <w:rPr>
          <w:sz w:val="24"/>
          <w:szCs w:val="24"/>
        </w:rPr>
        <w:t>So either way, we have:</w:t>
      </w:r>
    </w:p>
    <w:p w14:paraId="39636789" w14:textId="77777777" w:rsidR="00194FBD" w:rsidRPr="007241B7" w:rsidRDefault="00194FBD" w:rsidP="00194FBD">
      <w:pPr>
        <w:pStyle w:val="NoSpacing"/>
        <w:rPr>
          <w:sz w:val="24"/>
          <w:szCs w:val="24"/>
        </w:rPr>
      </w:pPr>
    </w:p>
    <w:p w14:paraId="3587C138" w14:textId="02CA8251" w:rsidR="00194FBD" w:rsidRPr="007241B7" w:rsidRDefault="0019352C" w:rsidP="00194FBD">
      <w:pPr>
        <w:pStyle w:val="NoSpacing"/>
        <w:rPr>
          <w:sz w:val="24"/>
          <w:szCs w:val="24"/>
        </w:rPr>
      </w:pPr>
      <w:r w:rsidRPr="007241B7">
        <w:rPr>
          <w:position w:val="-30"/>
          <w:sz w:val="24"/>
          <w:szCs w:val="24"/>
        </w:rPr>
        <w:object w:dxaOrig="4840" w:dyaOrig="720" w14:anchorId="6CD64ECB">
          <v:shape id="_x0000_i1029" type="#_x0000_t75" style="width:240pt;height:36pt" o:ole="" filled="t" fillcolor="#cfc">
            <v:imagedata r:id="rId13" o:title=""/>
          </v:shape>
          <o:OLEObject Type="Embed" ProgID="Equation.DSMT4" ShapeID="_x0000_i1029" DrawAspect="Content" ObjectID="_1829073196" r:id="rId14"/>
        </w:object>
      </w:r>
    </w:p>
    <w:p w14:paraId="340C6201" w14:textId="77777777" w:rsidR="00194FBD" w:rsidRPr="007241B7" w:rsidRDefault="00194FBD" w:rsidP="00194FBD">
      <w:pPr>
        <w:pStyle w:val="NoSpacing"/>
        <w:rPr>
          <w:sz w:val="24"/>
          <w:szCs w:val="24"/>
        </w:rPr>
      </w:pPr>
    </w:p>
    <w:p w14:paraId="5A187FFA" w14:textId="2E53D450" w:rsidR="00194FBD" w:rsidRPr="007241B7" w:rsidRDefault="009F3460" w:rsidP="00194FBD">
      <w:pPr>
        <w:pStyle w:val="NoSpacing"/>
        <w:rPr>
          <w:sz w:val="24"/>
          <w:szCs w:val="24"/>
        </w:rPr>
      </w:pPr>
      <w:r w:rsidRPr="007241B7">
        <w:rPr>
          <w:sz w:val="24"/>
          <w:szCs w:val="24"/>
        </w:rPr>
        <w:t>and the</w:t>
      </w:r>
      <w:r w:rsidR="00194FBD" w:rsidRPr="007241B7">
        <w:rPr>
          <w:sz w:val="24"/>
          <w:szCs w:val="24"/>
        </w:rPr>
        <w:t xml:space="preserve"> </w:t>
      </w:r>
      <w:r w:rsidRPr="007241B7">
        <w:rPr>
          <w:sz w:val="24"/>
          <w:szCs w:val="24"/>
        </w:rPr>
        <w:t xml:space="preserve">time-ordering </w:t>
      </w:r>
      <w:r w:rsidR="00194FBD" w:rsidRPr="007241B7">
        <w:rPr>
          <w:sz w:val="24"/>
          <w:szCs w:val="24"/>
        </w:rPr>
        <w:t xml:space="preserve">contour looks like, </w:t>
      </w:r>
    </w:p>
    <w:p w14:paraId="09853DF9" w14:textId="77777777" w:rsidR="00194FBD" w:rsidRPr="007241B7" w:rsidRDefault="00194FBD" w:rsidP="00194FBD">
      <w:pPr>
        <w:pStyle w:val="NoSpacing"/>
        <w:rPr>
          <w:sz w:val="24"/>
          <w:szCs w:val="24"/>
        </w:rPr>
      </w:pPr>
    </w:p>
    <w:p w14:paraId="57A737B9" w14:textId="24B51246" w:rsidR="00194FBD" w:rsidRPr="007241B7" w:rsidRDefault="007241B7" w:rsidP="00194FBD">
      <w:pPr>
        <w:pStyle w:val="NoSpacing"/>
        <w:rPr>
          <w:sz w:val="24"/>
          <w:szCs w:val="24"/>
        </w:rPr>
      </w:pPr>
      <w:r w:rsidRPr="007241B7">
        <w:rPr>
          <w:sz w:val="24"/>
          <w:szCs w:val="24"/>
        </w:rPr>
        <w:object w:dxaOrig="4619" w:dyaOrig="2685" w14:anchorId="7499AE3D">
          <v:shape id="_x0000_i1030" type="#_x0000_t75" style="width:167.45pt;height:120pt" o:ole="">
            <v:imagedata r:id="rId15" o:title="" croptop="-3785f" cropbottom="-1106f" cropleft="5107f" cropright="4257f"/>
          </v:shape>
          <o:OLEObject Type="Embed" ProgID="PBrush" ShapeID="_x0000_i1030" DrawAspect="Content" ObjectID="_1829073197" r:id="rId16"/>
        </w:object>
      </w:r>
    </w:p>
    <w:p w14:paraId="45118BE0" w14:textId="77777777" w:rsidR="00194FBD" w:rsidRPr="007241B7" w:rsidRDefault="00194FBD" w:rsidP="00194FBD">
      <w:pPr>
        <w:pStyle w:val="NoSpacing"/>
        <w:rPr>
          <w:sz w:val="24"/>
          <w:szCs w:val="24"/>
        </w:rPr>
      </w:pPr>
    </w:p>
    <w:p w14:paraId="510D6C6A" w14:textId="0D01FB5E" w:rsidR="00194FBD" w:rsidRDefault="00194FBD" w:rsidP="005B6C80">
      <w:pPr>
        <w:pStyle w:val="NoSpacing"/>
        <w:rPr>
          <w:sz w:val="24"/>
          <w:szCs w:val="24"/>
        </w:rPr>
      </w:pPr>
      <w:r w:rsidRPr="007241B7">
        <w:rPr>
          <w:sz w:val="24"/>
          <w:szCs w:val="24"/>
        </w:rPr>
        <w:t>And so we can straightaway calculate this quantity.   It just involves a simple time-ordering, along the imaginary axis t =</w:t>
      </w:r>
      <w:r w:rsidR="009F3460" w:rsidRPr="007241B7">
        <w:rPr>
          <w:sz w:val="24"/>
          <w:szCs w:val="24"/>
        </w:rPr>
        <w:t xml:space="preserve"> -</w:t>
      </w:r>
      <w:r w:rsidRPr="007241B7">
        <w:rPr>
          <w:sz w:val="24"/>
          <w:szCs w:val="24"/>
        </w:rPr>
        <w:t xml:space="preserve">iτ, from τ = 0 to τ = β.  And so we can use Wick’s theorem, perturbatively pull down the terms in the S exponent, and binarily group time-ordered expectations.  </w:t>
      </w:r>
      <w:r w:rsidR="00366C8E">
        <w:rPr>
          <w:sz w:val="24"/>
          <w:szCs w:val="24"/>
        </w:rPr>
        <w:t xml:space="preserve">And the denominator should cancel out the vacuum bubbles.  </w:t>
      </w:r>
    </w:p>
    <w:p w14:paraId="2014EA77" w14:textId="5D739C3D" w:rsidR="007474BC" w:rsidRDefault="007474BC" w:rsidP="005B6C80">
      <w:pPr>
        <w:pStyle w:val="NoSpacing"/>
        <w:rPr>
          <w:sz w:val="24"/>
          <w:szCs w:val="24"/>
        </w:rPr>
      </w:pPr>
    </w:p>
    <w:p w14:paraId="373DB52A" w14:textId="378ABC30" w:rsidR="007474BC" w:rsidRPr="00F40636" w:rsidRDefault="00F40636" w:rsidP="005B6C80">
      <w:pPr>
        <w:pStyle w:val="NoSpacing"/>
        <w:rPr>
          <w:color w:val="FF0000"/>
          <w:sz w:val="24"/>
          <w:szCs w:val="24"/>
        </w:rPr>
      </w:pPr>
      <w:r w:rsidRPr="00F40636">
        <w:rPr>
          <w:color w:val="FF0000"/>
          <w:sz w:val="24"/>
          <w:szCs w:val="24"/>
        </w:rPr>
        <w:t>And yeah</w:t>
      </w:r>
      <w:r w:rsidR="007474BC" w:rsidRPr="00F40636">
        <w:rPr>
          <w:color w:val="FF0000"/>
          <w:sz w:val="24"/>
          <w:szCs w:val="24"/>
        </w:rPr>
        <w:t xml:space="preserve"> have to divide top/bottom by Tre</w:t>
      </w:r>
      <w:r w:rsidR="007474BC" w:rsidRPr="00F40636">
        <w:rPr>
          <w:color w:val="FF0000"/>
          <w:sz w:val="24"/>
          <w:szCs w:val="24"/>
          <w:vertAlign w:val="superscript"/>
        </w:rPr>
        <w:t>-</w:t>
      </w:r>
      <w:r w:rsidR="007474BC" w:rsidRPr="00F40636">
        <w:rPr>
          <w:rFonts w:ascii="Calibri" w:hAnsi="Calibri" w:cs="Calibri"/>
          <w:color w:val="FF0000"/>
          <w:sz w:val="24"/>
          <w:szCs w:val="24"/>
          <w:vertAlign w:val="superscript"/>
        </w:rPr>
        <w:t>β</w:t>
      </w:r>
      <w:r w:rsidR="007474BC" w:rsidRPr="00F40636">
        <w:rPr>
          <w:color w:val="FF0000"/>
          <w:sz w:val="24"/>
          <w:szCs w:val="24"/>
          <w:vertAlign w:val="superscript"/>
        </w:rPr>
        <w:t>K0</w:t>
      </w:r>
      <w:r w:rsidR="007474BC" w:rsidRPr="00F40636">
        <w:rPr>
          <w:color w:val="FF0000"/>
          <w:sz w:val="24"/>
          <w:szCs w:val="24"/>
        </w:rPr>
        <w:t>, technically, to do the Wick expansion in terms of non-interacting GF’s.</w:t>
      </w:r>
    </w:p>
    <w:p w14:paraId="09242208" w14:textId="21CDDBA5" w:rsidR="00A24749" w:rsidRDefault="00A24749" w:rsidP="00B243C5">
      <w:pPr>
        <w:rPr>
          <w:rFonts w:asciiTheme="minorHAnsi" w:hAnsiTheme="minorHAnsi" w:cstheme="minorHAnsi"/>
        </w:rPr>
      </w:pPr>
      <w:bookmarkStart w:id="0" w:name="_Hlk32747903"/>
    </w:p>
    <w:p w14:paraId="142B1B1A" w14:textId="7F0CE72B" w:rsidR="002D6F48" w:rsidRPr="00366C8E" w:rsidRDefault="002D6F48" w:rsidP="002D6F48">
      <w:pPr>
        <w:pStyle w:val="NoSpacing"/>
        <w:rPr>
          <w:sz w:val="24"/>
          <w:szCs w:val="24"/>
        </w:rPr>
      </w:pPr>
      <w:r>
        <w:rPr>
          <w:sz w:val="24"/>
          <w:szCs w:val="24"/>
        </w:rPr>
        <w:t>Lastly, we’ll note the retarded GF can be obtained from the complex time GF by simple analytic continuation (with the expressed caveats in that file) i</w:t>
      </w:r>
      <w:r>
        <w:rPr>
          <w:rFonts w:ascii="Calibri" w:hAnsi="Calibri" w:cs="Calibri"/>
          <w:sz w:val="24"/>
          <w:szCs w:val="24"/>
        </w:rPr>
        <w:t>ω</w:t>
      </w:r>
      <w:r>
        <w:rPr>
          <w:sz w:val="24"/>
          <w:szCs w:val="24"/>
          <w:vertAlign w:val="subscript"/>
        </w:rPr>
        <w:t>n</w:t>
      </w:r>
      <w:r>
        <w:rPr>
          <w:sz w:val="24"/>
          <w:szCs w:val="24"/>
        </w:rPr>
        <w:t xml:space="preserve"> → </w:t>
      </w:r>
      <w:r>
        <w:rPr>
          <w:rFonts w:ascii="Calibri" w:hAnsi="Calibri" w:cs="Calibri"/>
          <w:sz w:val="24"/>
          <w:szCs w:val="24"/>
        </w:rPr>
        <w:t>ω</w:t>
      </w:r>
      <w:r>
        <w:rPr>
          <w:sz w:val="24"/>
          <w:szCs w:val="24"/>
        </w:rPr>
        <w:t xml:space="preserve"> + i0</w:t>
      </w:r>
      <w:r>
        <w:rPr>
          <w:sz w:val="24"/>
          <w:szCs w:val="24"/>
          <w:vertAlign w:val="superscript"/>
        </w:rPr>
        <w:t>+</w:t>
      </w:r>
      <w:r>
        <w:rPr>
          <w:sz w:val="24"/>
          <w:szCs w:val="24"/>
        </w:rPr>
        <w:t xml:space="preserve"> (or i</w:t>
      </w:r>
      <w:r>
        <w:rPr>
          <w:rFonts w:ascii="Calibri" w:hAnsi="Calibri" w:cs="Calibri"/>
          <w:sz w:val="24"/>
          <w:szCs w:val="24"/>
        </w:rPr>
        <w:t>ν</w:t>
      </w:r>
      <w:r>
        <w:rPr>
          <w:sz w:val="24"/>
          <w:szCs w:val="24"/>
          <w:vertAlign w:val="subscript"/>
        </w:rPr>
        <w:t>n</w:t>
      </w:r>
      <w:r>
        <w:rPr>
          <w:sz w:val="24"/>
          <w:szCs w:val="24"/>
        </w:rPr>
        <w:t xml:space="preserve"> → </w:t>
      </w:r>
      <w:r>
        <w:rPr>
          <w:rFonts w:ascii="Calibri" w:hAnsi="Calibri" w:cs="Calibri"/>
          <w:sz w:val="24"/>
          <w:szCs w:val="24"/>
        </w:rPr>
        <w:t>ω</w:t>
      </w:r>
      <w:r>
        <w:rPr>
          <w:sz w:val="24"/>
          <w:szCs w:val="24"/>
        </w:rPr>
        <w:t xml:space="preserve"> + i0</w:t>
      </w:r>
      <w:r>
        <w:rPr>
          <w:sz w:val="24"/>
          <w:szCs w:val="24"/>
          <w:vertAlign w:val="superscript"/>
        </w:rPr>
        <w:t>+</w:t>
      </w:r>
      <w:r>
        <w:rPr>
          <w:sz w:val="24"/>
          <w:szCs w:val="24"/>
        </w:rPr>
        <w:t xml:space="preserve">).  </w:t>
      </w:r>
      <w:r w:rsidR="000777E5">
        <w:rPr>
          <w:sz w:val="24"/>
          <w:szCs w:val="24"/>
        </w:rPr>
        <w:t xml:space="preserve">This makes this approach much easier in general than the real time approach.  Still, for non-equilibrium thermodynamics, I think the real-time approach is often </w:t>
      </w:r>
      <w:r w:rsidR="000D7927">
        <w:rPr>
          <w:sz w:val="24"/>
          <w:szCs w:val="24"/>
        </w:rPr>
        <w:t xml:space="preserve">utilized.  </w:t>
      </w:r>
    </w:p>
    <w:p w14:paraId="7C6F465C" w14:textId="77777777" w:rsidR="00034CA5" w:rsidRPr="00F61660" w:rsidRDefault="00034CA5" w:rsidP="00B243C5">
      <w:pPr>
        <w:rPr>
          <w:rFonts w:asciiTheme="minorHAnsi" w:hAnsiTheme="minorHAnsi" w:cstheme="minorHAnsi"/>
        </w:rPr>
      </w:pPr>
    </w:p>
    <w:p w14:paraId="4A3A3AB0" w14:textId="156A2B3C" w:rsidR="00A24749" w:rsidRPr="00366C8E" w:rsidRDefault="00366C8E" w:rsidP="00A24749">
      <w:pPr>
        <w:rPr>
          <w:rFonts w:asciiTheme="minorHAnsi" w:hAnsiTheme="minorHAnsi" w:cstheme="minorHAnsi"/>
          <w:b/>
          <w:sz w:val="28"/>
          <w:szCs w:val="28"/>
        </w:rPr>
      </w:pPr>
      <w:r w:rsidRPr="00366C8E">
        <w:rPr>
          <w:rFonts w:asciiTheme="minorHAnsi" w:hAnsiTheme="minorHAnsi" w:cstheme="minorHAnsi"/>
          <w:b/>
          <w:sz w:val="28"/>
          <w:szCs w:val="28"/>
        </w:rPr>
        <w:t xml:space="preserve">Feynman Rules for </w:t>
      </w:r>
      <w:r>
        <w:rPr>
          <w:rFonts w:asciiTheme="minorHAnsi" w:hAnsiTheme="minorHAnsi" w:cstheme="minorHAnsi"/>
          <w:b/>
          <w:sz w:val="28"/>
          <w:szCs w:val="28"/>
        </w:rPr>
        <w:t>Lattice</w:t>
      </w:r>
    </w:p>
    <w:p w14:paraId="2D5F63F3" w14:textId="16252FD0" w:rsidR="00366C8E" w:rsidRDefault="00366C8E" w:rsidP="00A24749">
      <w:pPr>
        <w:rPr>
          <w:rFonts w:asciiTheme="minorHAnsi" w:hAnsiTheme="minorHAnsi" w:cstheme="minorHAnsi"/>
        </w:rPr>
      </w:pPr>
      <w:r>
        <w:rPr>
          <w:rFonts w:asciiTheme="minorHAnsi" w:hAnsiTheme="minorHAnsi" w:cstheme="minorHAnsi"/>
        </w:rPr>
        <w:t>So let’s consider a Hamiltonian like this:</w:t>
      </w:r>
    </w:p>
    <w:p w14:paraId="326FDD93" w14:textId="77777777" w:rsidR="00366C8E" w:rsidRDefault="00366C8E" w:rsidP="00A24749">
      <w:pPr>
        <w:rPr>
          <w:rFonts w:asciiTheme="minorHAnsi" w:hAnsiTheme="minorHAnsi" w:cstheme="minorHAnsi"/>
        </w:rPr>
      </w:pPr>
    </w:p>
    <w:p w14:paraId="36A12425" w14:textId="7ACA8CF9" w:rsidR="00366C8E" w:rsidRDefault="00E6298A" w:rsidP="00A24749">
      <w:pPr>
        <w:rPr>
          <w:rFonts w:asciiTheme="minorHAnsi" w:hAnsiTheme="minorHAnsi" w:cstheme="minorHAnsi"/>
        </w:rPr>
      </w:pPr>
      <w:r w:rsidRPr="000931D6">
        <w:rPr>
          <w:rFonts w:ascii="Calibri" w:hAnsi="Calibri" w:cs="Calibri"/>
          <w:position w:val="-44"/>
          <w:sz w:val="22"/>
          <w:szCs w:val="22"/>
        </w:rPr>
        <w:object w:dxaOrig="11780" w:dyaOrig="840" w14:anchorId="7EFEACFE">
          <v:shape id="_x0000_i1031" type="#_x0000_t75" style="width:528pt;height:36pt" o:ole="">
            <v:imagedata r:id="rId17" o:title=""/>
          </v:shape>
          <o:OLEObject Type="Embed" ProgID="Equation.DSMT4" ShapeID="_x0000_i1031" DrawAspect="Content" ObjectID="_1829073198" r:id="rId18"/>
        </w:object>
      </w:r>
    </w:p>
    <w:p w14:paraId="07CC73C3" w14:textId="39D34A55" w:rsidR="00366C8E" w:rsidRDefault="00366C8E" w:rsidP="00A24749">
      <w:pPr>
        <w:rPr>
          <w:rFonts w:asciiTheme="minorHAnsi" w:hAnsiTheme="minorHAnsi" w:cstheme="minorHAnsi"/>
        </w:rPr>
      </w:pPr>
    </w:p>
    <w:p w14:paraId="79D784C7" w14:textId="33D1E5CB" w:rsidR="00366C8E" w:rsidRDefault="00366C8E" w:rsidP="00A24749">
      <w:pPr>
        <w:rPr>
          <w:rFonts w:asciiTheme="minorHAnsi" w:hAnsiTheme="minorHAnsi" w:cstheme="minorHAnsi"/>
        </w:rPr>
      </w:pPr>
      <w:r>
        <w:rPr>
          <w:rFonts w:asciiTheme="minorHAnsi" w:hAnsiTheme="minorHAnsi" w:cstheme="minorHAnsi"/>
        </w:rPr>
        <w:t>a</w:t>
      </w:r>
      <w:r w:rsidR="00E6298A">
        <w:rPr>
          <w:rFonts w:asciiTheme="minorHAnsi" w:hAnsiTheme="minorHAnsi" w:cstheme="minorHAnsi"/>
        </w:rPr>
        <w:t>nd discuss the expansion of the GF:</w:t>
      </w:r>
    </w:p>
    <w:p w14:paraId="12008AA3" w14:textId="77777777" w:rsidR="00366C8E" w:rsidRDefault="00366C8E" w:rsidP="00A24749">
      <w:pPr>
        <w:rPr>
          <w:rFonts w:asciiTheme="minorHAnsi" w:hAnsiTheme="minorHAnsi" w:cstheme="minorHAnsi"/>
        </w:rPr>
      </w:pPr>
    </w:p>
    <w:bookmarkEnd w:id="0"/>
    <w:p w14:paraId="79B3D098" w14:textId="5BB2659A" w:rsidR="00B243C5" w:rsidRPr="00B243C5" w:rsidRDefault="00E6298A" w:rsidP="00B243C5">
      <w:pPr>
        <w:rPr>
          <w:rFonts w:ascii="Calibri" w:hAnsi="Calibri" w:cs="Calibri"/>
        </w:rPr>
      </w:pPr>
      <w:r w:rsidRPr="00E6298A">
        <w:rPr>
          <w:rFonts w:ascii="Calibri" w:hAnsi="Calibri" w:cs="Calibri"/>
          <w:position w:val="-30"/>
        </w:rPr>
        <w:object w:dxaOrig="5220" w:dyaOrig="780" w14:anchorId="5A60AC4E">
          <v:shape id="_x0000_i1032" type="#_x0000_t75" style="width:270pt;height:42pt" o:ole="">
            <v:imagedata r:id="rId19" o:title=""/>
          </v:shape>
          <o:OLEObject Type="Embed" ProgID="Equation.DSMT4" ShapeID="_x0000_i1032" DrawAspect="Content" ObjectID="_1829073199" r:id="rId20"/>
        </w:object>
      </w:r>
    </w:p>
    <w:p w14:paraId="02564212" w14:textId="77777777" w:rsidR="00B243C5" w:rsidRPr="00B243C5" w:rsidRDefault="00B243C5" w:rsidP="00B243C5">
      <w:pPr>
        <w:rPr>
          <w:rFonts w:ascii="Calibri" w:hAnsi="Calibri" w:cs="Calibri"/>
        </w:rPr>
      </w:pPr>
    </w:p>
    <w:p w14:paraId="423160EA" w14:textId="77777777" w:rsidR="00B243C5" w:rsidRPr="00B243C5" w:rsidRDefault="00B243C5" w:rsidP="00B243C5">
      <w:pPr>
        <w:rPr>
          <w:rFonts w:ascii="Calibri" w:hAnsi="Calibri" w:cs="Calibri"/>
        </w:rPr>
      </w:pPr>
      <w:r w:rsidRPr="00B243C5">
        <w:rPr>
          <w:rFonts w:ascii="Calibri" w:hAnsi="Calibri" w:cs="Calibri"/>
        </w:rPr>
        <w:t>where S is:</w:t>
      </w:r>
    </w:p>
    <w:p w14:paraId="7B5FC992" w14:textId="77777777" w:rsidR="00B243C5" w:rsidRPr="00B243C5" w:rsidRDefault="00B243C5" w:rsidP="00B243C5">
      <w:pPr>
        <w:rPr>
          <w:rFonts w:ascii="Calibri" w:hAnsi="Calibri" w:cs="Calibri"/>
        </w:rPr>
      </w:pPr>
    </w:p>
    <w:p w14:paraId="24C4F1B5" w14:textId="39CA4657" w:rsidR="00B243C5" w:rsidRPr="00B243C5" w:rsidRDefault="00AB68B4" w:rsidP="00B243C5">
      <w:pPr>
        <w:rPr>
          <w:rFonts w:ascii="Calibri" w:hAnsi="Calibri" w:cs="Calibri"/>
        </w:rPr>
      </w:pPr>
      <w:r w:rsidRPr="00E6298A">
        <w:rPr>
          <w:rFonts w:ascii="Calibri" w:hAnsi="Calibri" w:cs="Calibri"/>
          <w:position w:val="-48"/>
          <w:sz w:val="22"/>
          <w:szCs w:val="22"/>
        </w:rPr>
        <w:object w:dxaOrig="8740" w:dyaOrig="1080" w14:anchorId="6D8E0BB9">
          <v:shape id="_x0000_i1033" type="#_x0000_t75" style="width:408pt;height:50.2pt" o:ole="">
            <v:imagedata r:id="rId21" o:title=""/>
          </v:shape>
          <o:OLEObject Type="Embed" ProgID="Equation.DSMT4" ShapeID="_x0000_i1033" DrawAspect="Content" ObjectID="_1829073200" r:id="rId22"/>
        </w:object>
      </w:r>
    </w:p>
    <w:p w14:paraId="32797669" w14:textId="77777777" w:rsidR="00B243C5" w:rsidRPr="00B243C5" w:rsidRDefault="00B243C5" w:rsidP="00B243C5">
      <w:pPr>
        <w:rPr>
          <w:rFonts w:ascii="Calibri" w:hAnsi="Calibri" w:cs="Calibri"/>
        </w:rPr>
      </w:pPr>
    </w:p>
    <w:p w14:paraId="78C062D2" w14:textId="77777777" w:rsidR="00B243C5" w:rsidRPr="00B243C5" w:rsidRDefault="00B243C5" w:rsidP="00B243C5">
      <w:pPr>
        <w:rPr>
          <w:rFonts w:ascii="Calibri" w:hAnsi="Calibri" w:cs="Calibri"/>
        </w:rPr>
      </w:pPr>
      <w:r w:rsidRPr="00B243C5">
        <w:rPr>
          <w:rFonts w:ascii="Calibri" w:hAnsi="Calibri" w:cs="Calibri"/>
        </w:rPr>
        <w:t xml:space="preserve">and the x’s are now interaction picture guys.  </w:t>
      </w:r>
    </w:p>
    <w:p w14:paraId="079C19D7" w14:textId="77777777" w:rsidR="00B243C5" w:rsidRPr="00B243C5" w:rsidRDefault="00B243C5" w:rsidP="00B243C5">
      <w:pPr>
        <w:rPr>
          <w:rFonts w:ascii="Calibri" w:hAnsi="Calibri" w:cs="Calibri"/>
        </w:rPr>
      </w:pPr>
    </w:p>
    <w:p w14:paraId="0A97F0DA" w14:textId="77777777" w:rsidR="00B243C5" w:rsidRPr="00B243C5" w:rsidRDefault="00B243C5" w:rsidP="00B243C5">
      <w:pPr>
        <w:rPr>
          <w:rFonts w:ascii="Calibri" w:hAnsi="Calibri" w:cs="Calibri"/>
          <w:b/>
        </w:rPr>
      </w:pPr>
      <w:r w:rsidRPr="00B243C5">
        <w:rPr>
          <w:rFonts w:ascii="Calibri" w:hAnsi="Calibri" w:cs="Calibri"/>
          <w:b/>
        </w:rPr>
        <w:t>Real Space Rules</w:t>
      </w:r>
    </w:p>
    <w:p w14:paraId="420325D3" w14:textId="00A9DF77" w:rsidR="00B243C5" w:rsidRDefault="00B243C5" w:rsidP="00B243C5">
      <w:pPr>
        <w:rPr>
          <w:rFonts w:ascii="Calibri" w:hAnsi="Calibri" w:cs="Calibri"/>
          <w:color w:val="0066FF"/>
        </w:rPr>
      </w:pPr>
      <w:r w:rsidRPr="00B243C5">
        <w:rPr>
          <w:rFonts w:ascii="Calibri" w:hAnsi="Calibri" w:cs="Calibri"/>
          <w:color w:val="0066FF"/>
        </w:rPr>
        <w:t>So we have just the one GF now:</w:t>
      </w:r>
    </w:p>
    <w:p w14:paraId="0FEE8BDC" w14:textId="77777777" w:rsidR="00FA0B48" w:rsidRPr="00B243C5" w:rsidRDefault="00FA0B48" w:rsidP="00B243C5">
      <w:pPr>
        <w:rPr>
          <w:rFonts w:ascii="Calibri" w:hAnsi="Calibri" w:cs="Calibri"/>
          <w:color w:val="0066FF"/>
        </w:rPr>
      </w:pPr>
    </w:p>
    <w:p w14:paraId="0DCEDBEF" w14:textId="14903121" w:rsidR="00B243C5" w:rsidRDefault="00ED7B99" w:rsidP="00B243C5">
      <w:pPr>
        <w:rPr>
          <w:rFonts w:ascii="Calibri" w:hAnsi="Calibri" w:cs="Calibri"/>
          <w:color w:val="0066FF"/>
        </w:rPr>
      </w:pPr>
      <w:r w:rsidRPr="00B243C5">
        <w:rPr>
          <w:rFonts w:ascii="Calibri" w:hAnsi="Calibri" w:cs="Calibri"/>
          <w:color w:val="0066FF"/>
        </w:rPr>
        <w:object w:dxaOrig="1776" w:dyaOrig="1320" w14:anchorId="41D82CF3">
          <v:shape id="_x0000_i1034" type="#_x0000_t75" style="width:96pt;height:51.8pt" o:ole="">
            <v:imagedata r:id="rId23" o:title="" croptop="7389f" cropbottom="11656f" cropleft="1199f" cropright="2714f"/>
          </v:shape>
          <o:OLEObject Type="Embed" ProgID="PBrush" ShapeID="_x0000_i1034" DrawAspect="Content" ObjectID="_1829073201" r:id="rId24"/>
        </w:object>
      </w:r>
    </w:p>
    <w:p w14:paraId="7AB986B1" w14:textId="3A712DFC" w:rsidR="00ED7B99" w:rsidRDefault="00ED7B99" w:rsidP="00B243C5">
      <w:pPr>
        <w:rPr>
          <w:rFonts w:ascii="Calibri" w:hAnsi="Calibri" w:cs="Calibri"/>
          <w:color w:val="0066FF"/>
        </w:rPr>
      </w:pPr>
    </w:p>
    <w:p w14:paraId="22FDF5CA" w14:textId="60D92C17" w:rsidR="00ED7B99" w:rsidRDefault="00ED7B99" w:rsidP="00B243C5">
      <w:pPr>
        <w:rPr>
          <w:rFonts w:ascii="Calibri" w:hAnsi="Calibri" w:cs="Calibri"/>
          <w:color w:val="0066FF"/>
        </w:rPr>
      </w:pPr>
      <w:r>
        <w:rPr>
          <w:rFonts w:ascii="Calibri" w:hAnsi="Calibri" w:cs="Calibri"/>
          <w:color w:val="0066FF"/>
        </w:rPr>
        <w:t>and the two external points:</w:t>
      </w:r>
    </w:p>
    <w:p w14:paraId="067D58D5" w14:textId="11C59B21" w:rsidR="00ED7B99" w:rsidRDefault="00ED7B99" w:rsidP="00B243C5">
      <w:pPr>
        <w:rPr>
          <w:rFonts w:ascii="Calibri" w:hAnsi="Calibri" w:cs="Calibri"/>
          <w:color w:val="0066FF"/>
        </w:rPr>
      </w:pPr>
    </w:p>
    <w:p w14:paraId="64DCF9DB" w14:textId="3939B016" w:rsidR="00ED7B99" w:rsidRPr="00B243C5" w:rsidRDefault="00ED7B99" w:rsidP="00B243C5">
      <w:pPr>
        <w:rPr>
          <w:rFonts w:ascii="Calibri" w:hAnsi="Calibri" w:cs="Calibri"/>
          <w:color w:val="0066FF"/>
        </w:rPr>
      </w:pPr>
      <w:r w:rsidRPr="00FA684F">
        <w:rPr>
          <w:rFonts w:ascii="Calibri" w:hAnsi="Calibri" w:cs="Calibri"/>
          <w:color w:val="0066FF"/>
        </w:rPr>
        <w:object w:dxaOrig="2604" w:dyaOrig="480" w14:anchorId="2BB77CC1">
          <v:shape id="_x0000_i1035" type="#_x0000_t75" style="width:138pt;height:32.2pt" o:ole="">
            <v:imagedata r:id="rId25" o:title="" croptop="1209f" cropbottom="833f" cropleft="7623f" cropright="7662f"/>
          </v:shape>
          <o:OLEObject Type="Embed" ProgID="PBrush" ShapeID="_x0000_i1035" DrawAspect="Content" ObjectID="_1829073202" r:id="rId26"/>
        </w:object>
      </w:r>
    </w:p>
    <w:p w14:paraId="53D826DB" w14:textId="13C0B435" w:rsidR="00B243C5" w:rsidRDefault="00B243C5" w:rsidP="00B243C5">
      <w:pPr>
        <w:rPr>
          <w:rFonts w:ascii="Calibri" w:hAnsi="Calibri" w:cs="Calibri"/>
          <w:color w:val="0066FF"/>
        </w:rPr>
      </w:pPr>
    </w:p>
    <w:p w14:paraId="62CDFF96" w14:textId="0EF28E48" w:rsidR="00ED7B99" w:rsidRDefault="00ED7B99" w:rsidP="00B243C5">
      <w:pPr>
        <w:rPr>
          <w:rFonts w:ascii="Calibri" w:hAnsi="Calibri" w:cs="Calibri"/>
          <w:color w:val="0066FF"/>
        </w:rPr>
      </w:pPr>
      <w:r>
        <w:rPr>
          <w:rFonts w:ascii="Calibri" w:hAnsi="Calibri" w:cs="Calibri"/>
          <w:color w:val="0066FF"/>
        </w:rPr>
        <w:t>which we connect with the bare GF,</w:t>
      </w:r>
    </w:p>
    <w:p w14:paraId="0A49179B" w14:textId="77777777" w:rsidR="00ED7B99" w:rsidRDefault="00ED7B99" w:rsidP="00B243C5">
      <w:pPr>
        <w:rPr>
          <w:rFonts w:ascii="Calibri" w:hAnsi="Calibri" w:cs="Calibri"/>
          <w:color w:val="0066FF"/>
        </w:rPr>
      </w:pPr>
    </w:p>
    <w:p w14:paraId="2302000A" w14:textId="68433D72" w:rsidR="00ED7B99" w:rsidRDefault="00AB68B4" w:rsidP="00B243C5">
      <w:pPr>
        <w:rPr>
          <w:rFonts w:ascii="Calibri" w:hAnsi="Calibri" w:cs="Calibri"/>
          <w:color w:val="0066FF"/>
        </w:rPr>
      </w:pPr>
      <w:r w:rsidRPr="00B243C5">
        <w:rPr>
          <w:rFonts w:ascii="Calibri" w:hAnsi="Calibri" w:cs="Calibri"/>
          <w:color w:val="0066FF"/>
        </w:rPr>
        <w:object w:dxaOrig="2004" w:dyaOrig="1404" w14:anchorId="0DE17B8B">
          <v:shape id="_x0000_i1036" type="#_x0000_t75" style="width:108pt;height:55.65pt" o:ole="">
            <v:imagedata r:id="rId27" o:title="" croptop="7389f" cropbottom="11656f" cropleft="1199f" cropright="2714f"/>
          </v:shape>
          <o:OLEObject Type="Embed" ProgID="PBrush" ShapeID="_x0000_i1036" DrawAspect="Content" ObjectID="_1829073203" r:id="rId28"/>
        </w:object>
      </w:r>
    </w:p>
    <w:p w14:paraId="0446095A" w14:textId="73DAC3A5" w:rsidR="00ED7B99" w:rsidRPr="00B243C5" w:rsidRDefault="00ED7B99" w:rsidP="00B243C5">
      <w:pPr>
        <w:rPr>
          <w:rFonts w:ascii="Calibri" w:hAnsi="Calibri" w:cs="Calibri"/>
          <w:color w:val="0066FF"/>
        </w:rPr>
      </w:pPr>
    </w:p>
    <w:p w14:paraId="265780E4" w14:textId="1A69413B" w:rsidR="00B243C5" w:rsidRPr="00B243C5" w:rsidRDefault="00B243C5" w:rsidP="00B243C5">
      <w:pPr>
        <w:rPr>
          <w:rFonts w:ascii="Calibri" w:hAnsi="Calibri" w:cs="Calibri"/>
          <w:color w:val="0066FF"/>
        </w:rPr>
      </w:pPr>
      <w:r w:rsidRPr="00B243C5">
        <w:rPr>
          <w:rFonts w:ascii="Calibri" w:hAnsi="Calibri" w:cs="Calibri"/>
          <w:color w:val="0066FF"/>
        </w:rPr>
        <w:t>and the one external potential vertex:</w:t>
      </w:r>
    </w:p>
    <w:p w14:paraId="05F882CC" w14:textId="77777777" w:rsidR="00B243C5" w:rsidRPr="00B243C5" w:rsidRDefault="00B243C5" w:rsidP="00B243C5">
      <w:pPr>
        <w:rPr>
          <w:rFonts w:ascii="Calibri" w:hAnsi="Calibri" w:cs="Calibri"/>
          <w:color w:val="0066FF"/>
        </w:rPr>
      </w:pPr>
    </w:p>
    <w:p w14:paraId="29BE8907" w14:textId="1D67934F" w:rsidR="00B243C5" w:rsidRPr="00B243C5" w:rsidRDefault="001C3288" w:rsidP="00B243C5">
      <w:pPr>
        <w:rPr>
          <w:rFonts w:ascii="Calibri" w:hAnsi="Calibri" w:cs="Calibri"/>
          <w:color w:val="0066FF"/>
        </w:rPr>
      </w:pPr>
      <w:r w:rsidRPr="00B243C5">
        <w:rPr>
          <w:rFonts w:ascii="Calibri" w:hAnsi="Calibri" w:cs="Calibri"/>
          <w:color w:val="0066FF"/>
        </w:rPr>
        <w:object w:dxaOrig="1944" w:dyaOrig="1584" w14:anchorId="1D4138C7">
          <v:shape id="_x0000_i1037" type="#_x0000_t75" style="width:111.25pt;height:81.25pt" o:ole="">
            <v:imagedata r:id="rId29" o:title="" croptop="254f" cropbottom="8369f" cropleft="680f" cropright="2120f"/>
          </v:shape>
          <o:OLEObject Type="Embed" ProgID="PBrush" ShapeID="_x0000_i1037" DrawAspect="Content" ObjectID="_1829073204" r:id="rId30"/>
        </w:object>
      </w:r>
    </w:p>
    <w:p w14:paraId="0D9B9EDF" w14:textId="77777777" w:rsidR="00B243C5" w:rsidRPr="00B243C5" w:rsidRDefault="00B243C5" w:rsidP="00B243C5">
      <w:pPr>
        <w:rPr>
          <w:rFonts w:ascii="Calibri" w:hAnsi="Calibri" w:cs="Calibri"/>
          <w:color w:val="0066FF"/>
        </w:rPr>
      </w:pPr>
    </w:p>
    <w:p w14:paraId="262A95DF" w14:textId="77777777" w:rsidR="00B243C5" w:rsidRPr="00B243C5" w:rsidRDefault="00B243C5" w:rsidP="00B243C5">
      <w:pPr>
        <w:rPr>
          <w:rFonts w:ascii="Calibri" w:hAnsi="Calibri" w:cs="Calibri"/>
          <w:color w:val="0066FF"/>
        </w:rPr>
      </w:pPr>
      <w:r w:rsidRPr="00B243C5">
        <w:rPr>
          <w:rFonts w:ascii="Calibri" w:hAnsi="Calibri" w:cs="Calibri"/>
          <w:color w:val="0066FF"/>
        </w:rPr>
        <w:lastRenderedPageBreak/>
        <w:t>and the interaction vertex, cubic in this example, would be:</w:t>
      </w:r>
    </w:p>
    <w:p w14:paraId="4AC46314" w14:textId="6E6E704B" w:rsidR="00B243C5" w:rsidRPr="00B243C5" w:rsidRDefault="00B243C5" w:rsidP="00B243C5">
      <w:pPr>
        <w:rPr>
          <w:rFonts w:ascii="Calibri" w:hAnsi="Calibri" w:cs="Calibri"/>
          <w:color w:val="0066FF"/>
        </w:rPr>
      </w:pPr>
    </w:p>
    <w:p w14:paraId="6B19D2A6" w14:textId="7B6683B6" w:rsidR="00B243C5" w:rsidRPr="00B243C5" w:rsidRDefault="00FA0B48" w:rsidP="00B243C5">
      <w:pPr>
        <w:rPr>
          <w:rFonts w:ascii="Calibri" w:hAnsi="Calibri" w:cs="Calibri"/>
          <w:color w:val="0066FF"/>
        </w:rPr>
      </w:pPr>
      <w:r w:rsidRPr="00B243C5">
        <w:rPr>
          <w:rFonts w:ascii="Calibri" w:hAnsi="Calibri" w:cs="Calibri"/>
          <w:color w:val="0066FF"/>
        </w:rPr>
        <w:object w:dxaOrig="5917" w:dyaOrig="1644" w14:anchorId="6A2BDD3E">
          <v:shape id="_x0000_i1038" type="#_x0000_t75" style="width:156pt;height:84pt" o:ole="">
            <v:imagedata r:id="rId31" o:title="" croptop="-66f" cropbottom="8077f" cropleft="458f" cropright="36501f"/>
          </v:shape>
          <o:OLEObject Type="Embed" ProgID="PBrush" ShapeID="_x0000_i1038" DrawAspect="Content" ObjectID="_1829073205" r:id="rId32"/>
        </w:object>
      </w:r>
    </w:p>
    <w:p w14:paraId="58B32915" w14:textId="77777777" w:rsidR="00B243C5" w:rsidRPr="00B243C5" w:rsidRDefault="00B243C5" w:rsidP="00B243C5">
      <w:pPr>
        <w:rPr>
          <w:rFonts w:ascii="Calibri" w:hAnsi="Calibri" w:cs="Calibri"/>
          <w:color w:val="0066FF"/>
        </w:rPr>
      </w:pPr>
    </w:p>
    <w:p w14:paraId="6C3BF15A" w14:textId="77777777" w:rsidR="00B243C5" w:rsidRPr="00B243C5" w:rsidRDefault="00B243C5" w:rsidP="00B243C5">
      <w:pPr>
        <w:rPr>
          <w:rFonts w:ascii="Calibri" w:hAnsi="Calibri" w:cs="Calibri"/>
          <w:color w:val="0066FF"/>
        </w:rPr>
      </w:pPr>
      <w:r w:rsidRPr="00B243C5">
        <w:rPr>
          <w:rFonts w:ascii="Calibri" w:hAnsi="Calibri" w:cs="Calibri"/>
          <w:color w:val="0066FF"/>
        </w:rPr>
        <w:t xml:space="preserve">So the general procedure is as usual:  </w:t>
      </w:r>
    </w:p>
    <w:p w14:paraId="52A70B05" w14:textId="77777777" w:rsidR="00B243C5" w:rsidRPr="00B243C5" w:rsidRDefault="00B243C5" w:rsidP="00B243C5">
      <w:pPr>
        <w:rPr>
          <w:rFonts w:ascii="Calibri" w:hAnsi="Calibri" w:cs="Calibri"/>
          <w:color w:val="0066FF"/>
        </w:rPr>
      </w:pPr>
    </w:p>
    <w:p w14:paraId="6D5EAC6F" w14:textId="77777777" w:rsidR="00B243C5" w:rsidRPr="00B243C5" w:rsidRDefault="00B243C5" w:rsidP="00B243C5">
      <w:pPr>
        <w:rPr>
          <w:rFonts w:ascii="Calibri" w:hAnsi="Calibri" w:cs="Calibri"/>
          <w:b/>
          <w:color w:val="0066FF"/>
        </w:rPr>
      </w:pPr>
      <w:r w:rsidRPr="00B243C5">
        <w:rPr>
          <w:rFonts w:ascii="Calibri" w:hAnsi="Calibri" w:cs="Calibri"/>
          <w:b/>
          <w:color w:val="0066FF"/>
        </w:rPr>
        <w:t>Topology</w:t>
      </w:r>
    </w:p>
    <w:p w14:paraId="55657533" w14:textId="42BF9F9F" w:rsidR="00B243C5" w:rsidRPr="00B243C5" w:rsidRDefault="00B243C5" w:rsidP="00FA0B48">
      <w:pPr>
        <w:rPr>
          <w:rFonts w:ascii="Calibri" w:hAnsi="Calibri" w:cs="Calibri"/>
          <w:color w:val="0066FF"/>
        </w:rPr>
      </w:pPr>
      <w:r w:rsidRPr="00B243C5">
        <w:rPr>
          <w:rFonts w:ascii="Calibri" w:hAnsi="Calibri" w:cs="Calibri"/>
          <w:color w:val="0066FF"/>
        </w:rPr>
        <w:t xml:space="preserve">Connect all topologically distinct diagrams together, associating with each element in the diagram the indicated term.  Leave out vacuum bubbles, i.e., diagrams that aren’t connected to either t or t´.  </w:t>
      </w:r>
    </w:p>
    <w:p w14:paraId="304E080F" w14:textId="77777777" w:rsidR="00B243C5" w:rsidRPr="00B243C5" w:rsidRDefault="00B243C5" w:rsidP="00B243C5">
      <w:pPr>
        <w:rPr>
          <w:rFonts w:ascii="Calibri" w:hAnsi="Calibri" w:cs="Calibri"/>
          <w:color w:val="0066FF"/>
        </w:rPr>
      </w:pPr>
    </w:p>
    <w:p w14:paraId="3C97FBD2" w14:textId="77777777" w:rsidR="00B243C5" w:rsidRPr="00B243C5" w:rsidRDefault="00B243C5" w:rsidP="00B243C5">
      <w:pPr>
        <w:rPr>
          <w:rFonts w:ascii="Calibri" w:hAnsi="Calibri" w:cs="Calibri"/>
          <w:b/>
          <w:color w:val="0066FF"/>
        </w:rPr>
      </w:pPr>
      <w:r w:rsidRPr="00B243C5">
        <w:rPr>
          <w:rFonts w:ascii="Calibri" w:hAnsi="Calibri" w:cs="Calibri"/>
          <w:b/>
          <w:color w:val="0066FF"/>
        </w:rPr>
        <w:t>Equal time issues</w:t>
      </w:r>
    </w:p>
    <w:p w14:paraId="2DA46EFF" w14:textId="77777777" w:rsidR="00B243C5" w:rsidRPr="00B243C5" w:rsidRDefault="00B243C5" w:rsidP="00B243C5">
      <w:pPr>
        <w:rPr>
          <w:rFonts w:ascii="Calibri" w:hAnsi="Calibri" w:cs="Calibri"/>
          <w:color w:val="0066FF"/>
        </w:rPr>
      </w:pPr>
      <w:r w:rsidRPr="00B243C5">
        <w:rPr>
          <w:rFonts w:ascii="Calibri" w:hAnsi="Calibri" w:cs="Calibri"/>
          <w:color w:val="0066FF"/>
        </w:rPr>
        <w:t>There are no equal time issues to be concerned about to my knowledge.</w:t>
      </w:r>
    </w:p>
    <w:p w14:paraId="1842FFF6" w14:textId="77777777" w:rsidR="00B243C5" w:rsidRPr="00B243C5" w:rsidRDefault="00B243C5" w:rsidP="00B243C5">
      <w:pPr>
        <w:rPr>
          <w:rFonts w:ascii="Calibri" w:hAnsi="Calibri" w:cs="Calibri"/>
          <w:color w:val="0066FF"/>
        </w:rPr>
      </w:pPr>
    </w:p>
    <w:p w14:paraId="495E9312" w14:textId="77777777" w:rsidR="003D7E7F" w:rsidRPr="00B84EE3" w:rsidRDefault="003D7E7F" w:rsidP="003D7E7F">
      <w:pPr>
        <w:rPr>
          <w:rFonts w:ascii="Calibri" w:hAnsi="Calibri" w:cs="Calibri"/>
          <w:b/>
          <w:color w:val="0066FF"/>
        </w:rPr>
      </w:pPr>
      <w:r w:rsidRPr="00B84EE3">
        <w:rPr>
          <w:rFonts w:ascii="Calibri" w:hAnsi="Calibri" w:cs="Calibri"/>
          <w:b/>
          <w:color w:val="0066FF"/>
        </w:rPr>
        <w:t>Signs</w:t>
      </w:r>
      <w:r>
        <w:rPr>
          <w:rFonts w:ascii="Calibri" w:hAnsi="Calibri" w:cs="Calibri"/>
          <w:b/>
          <w:color w:val="0066FF"/>
        </w:rPr>
        <w:t>/Numerical Factors</w:t>
      </w:r>
    </w:p>
    <w:p w14:paraId="4C3D00CA" w14:textId="3FADB354" w:rsidR="003D7E7F" w:rsidRPr="00492BA4" w:rsidRDefault="003D7E7F" w:rsidP="003D7E7F">
      <w:pPr>
        <w:rPr>
          <w:rFonts w:ascii="Calibri" w:hAnsi="Calibri" w:cs="Calibri"/>
          <w:color w:val="0066FF"/>
        </w:rPr>
      </w:pPr>
      <w:r w:rsidRPr="007419DC">
        <w:rPr>
          <w:rFonts w:ascii="Calibri" w:hAnsi="Calibri" w:cs="Calibri"/>
          <w:color w:val="0066FF"/>
        </w:rPr>
        <w:t>The topologically distinct diagrams show up in many different equivalent ways in the direct S-matrix expansion.  And so we have to multiply each by the number of times it would appear in the expansion</w:t>
      </w:r>
      <w:r>
        <w:rPr>
          <w:rFonts w:ascii="Calibri" w:hAnsi="Calibri" w:cs="Calibri"/>
          <w:color w:val="0066FF"/>
        </w:rPr>
        <w:t>, divided by the 1/n! coming from the S-matrix expansion</w:t>
      </w:r>
      <w:r w:rsidRPr="007419DC">
        <w:rPr>
          <w:rFonts w:ascii="Calibri" w:hAnsi="Calibri" w:cs="Calibri"/>
          <w:color w:val="0066FF"/>
        </w:rPr>
        <w:t>.  The rules for calculating this number are</w:t>
      </w:r>
      <w:r>
        <w:rPr>
          <w:rFonts w:ascii="Calibri" w:hAnsi="Calibri" w:cs="Calibri"/>
          <w:color w:val="0066FF"/>
        </w:rPr>
        <w:t>, I think as follows.  And it is probably necessary to stipulate the whatever λ</w:t>
      </w:r>
      <w:r>
        <w:rPr>
          <w:rFonts w:ascii="Calibri" w:hAnsi="Calibri" w:cs="Calibri"/>
          <w:color w:val="0066FF"/>
          <w:vertAlign w:val="subscript"/>
        </w:rPr>
        <w:t>mm´m´´</w:t>
      </w:r>
      <w:r>
        <w:rPr>
          <w:rFonts w:ascii="Calibri" w:hAnsi="Calibri" w:cs="Calibri"/>
          <w:color w:val="0066FF"/>
        </w:rPr>
        <w:t>(R,R´,R´´) is, it is symmetric w/r to interachange of any two coordinate+index pairs, say for instance (m,R) with (m´´,R´´).</w:t>
      </w:r>
      <w:r w:rsidR="00492BA4">
        <w:rPr>
          <w:rFonts w:ascii="Calibri" w:hAnsi="Calibri" w:cs="Calibri"/>
          <w:color w:val="0066FF"/>
        </w:rPr>
        <w:t xml:space="preserve">  This probably makes λ</w:t>
      </w:r>
      <w:r w:rsidR="00492BA4">
        <w:rPr>
          <w:rFonts w:ascii="Calibri" w:hAnsi="Calibri" w:cs="Calibri"/>
          <w:color w:val="0066FF"/>
          <w:vertAlign w:val="subscript"/>
        </w:rPr>
        <w:t>mm´m´´</w:t>
      </w:r>
      <w:r w:rsidR="00492BA4">
        <w:rPr>
          <w:rFonts w:ascii="Calibri" w:hAnsi="Calibri" w:cs="Calibri"/>
          <w:color w:val="0066FF"/>
        </w:rPr>
        <w:t>(R,R´,R´´) a scalar.</w:t>
      </w:r>
    </w:p>
    <w:p w14:paraId="5B542AC2" w14:textId="77777777" w:rsidR="003D7E7F" w:rsidRPr="007419DC" w:rsidRDefault="003D7E7F" w:rsidP="003D7E7F">
      <w:pPr>
        <w:rPr>
          <w:rFonts w:ascii="Calibri" w:hAnsi="Calibri" w:cs="Calibri"/>
          <w:color w:val="0066FF"/>
        </w:rPr>
      </w:pPr>
    </w:p>
    <w:p w14:paraId="46F94B76" w14:textId="7A3B187A" w:rsidR="003D7E7F" w:rsidRPr="007419DC" w:rsidRDefault="004A048C" w:rsidP="003D7E7F">
      <w:pPr>
        <w:rPr>
          <w:rFonts w:ascii="Calibri" w:hAnsi="Calibri" w:cs="Calibri"/>
          <w:color w:val="0066FF"/>
        </w:rPr>
      </w:pPr>
      <w:r w:rsidRPr="004B2791">
        <w:rPr>
          <w:rFonts w:ascii="Calibri" w:hAnsi="Calibri" w:cs="Calibri"/>
          <w:color w:val="0066FF"/>
          <w:position w:val="-82"/>
        </w:rPr>
        <w:object w:dxaOrig="8180" w:dyaOrig="1760" w14:anchorId="33706763">
          <v:shape id="_x0000_i1039" type="#_x0000_t75" style="width:409.1pt;height:90pt" o:ole="" o:bordertopcolor="#06f" o:borderleftcolor="#06f" o:borderbottomcolor="#06f" o:borderrightcolor="#06f">
            <v:imagedata r:id="rId33" o:title=""/>
            <w10:bordertop type="single" width="12"/>
            <w10:borderleft type="single" width="12"/>
            <w10:borderbottom type="single" width="12"/>
            <w10:borderright type="single" width="12"/>
          </v:shape>
          <o:OLEObject Type="Embed" ProgID="Equation.DSMT4" ShapeID="_x0000_i1039" DrawAspect="Content" ObjectID="_1829073206" r:id="rId34"/>
        </w:object>
      </w:r>
    </w:p>
    <w:p w14:paraId="60F34A0E" w14:textId="77777777" w:rsidR="003D7E7F" w:rsidRDefault="003D7E7F" w:rsidP="003D7E7F">
      <w:pPr>
        <w:rPr>
          <w:rFonts w:ascii="Calibri" w:hAnsi="Calibri" w:cs="Calibri"/>
          <w:color w:val="0066FF"/>
        </w:rPr>
      </w:pPr>
    </w:p>
    <w:p w14:paraId="706CF85D" w14:textId="77777777" w:rsidR="003D7E7F" w:rsidRPr="00B84EE3" w:rsidRDefault="003D7E7F" w:rsidP="003D7E7F">
      <w:pPr>
        <w:rPr>
          <w:rFonts w:ascii="Calibri" w:hAnsi="Calibri" w:cs="Calibri"/>
          <w:b/>
          <w:color w:val="0066FF"/>
        </w:rPr>
      </w:pPr>
      <w:r w:rsidRPr="00B84EE3">
        <w:rPr>
          <w:rFonts w:ascii="Calibri" w:hAnsi="Calibri" w:cs="Calibri"/>
          <w:b/>
          <w:color w:val="0066FF"/>
        </w:rPr>
        <w:t>Sum</w:t>
      </w:r>
    </w:p>
    <w:p w14:paraId="1F80FC9A" w14:textId="77777777" w:rsidR="003D7E7F" w:rsidRPr="004555C3" w:rsidRDefault="003D7E7F" w:rsidP="003D7E7F">
      <w:pPr>
        <w:rPr>
          <w:rFonts w:ascii="Calibri" w:hAnsi="Calibri" w:cs="Calibri"/>
          <w:color w:val="0066FF"/>
        </w:rPr>
      </w:pPr>
      <w:r w:rsidRPr="007419DC">
        <w:rPr>
          <w:rFonts w:ascii="Calibri" w:hAnsi="Calibri" w:cs="Calibri"/>
          <w:color w:val="0066FF"/>
        </w:rPr>
        <w:t xml:space="preserve">Then </w:t>
      </w:r>
      <w:r>
        <w:rPr>
          <w:rFonts w:ascii="Calibri" w:hAnsi="Calibri" w:cs="Calibri"/>
          <w:color w:val="0066FF"/>
        </w:rPr>
        <w:t>sum/</w:t>
      </w:r>
      <w:r w:rsidRPr="007419DC">
        <w:rPr>
          <w:rFonts w:ascii="Calibri" w:hAnsi="Calibri" w:cs="Calibri"/>
          <w:color w:val="0066FF"/>
        </w:rPr>
        <w:t xml:space="preserve">integrate over all internal </w:t>
      </w:r>
      <w:r>
        <w:rPr>
          <w:rFonts w:ascii="Calibri" w:hAnsi="Calibri" w:cs="Calibri"/>
          <w:color w:val="0066FF"/>
        </w:rPr>
        <w:t>positions/</w:t>
      </w:r>
      <w:r w:rsidRPr="007419DC">
        <w:rPr>
          <w:rFonts w:ascii="Calibri" w:hAnsi="Calibri" w:cs="Calibri"/>
          <w:color w:val="0066FF"/>
        </w:rPr>
        <w:t>times</w:t>
      </w:r>
      <w:r>
        <w:rPr>
          <w:rFonts w:ascii="Calibri" w:hAnsi="Calibri" w:cs="Calibri"/>
          <w:color w:val="0066FF"/>
        </w:rPr>
        <w:t>/indices.  There is a simplification to be had if we have a homogeneous isotropic medium.  Then GF</w:t>
      </w:r>
      <w:r>
        <w:rPr>
          <w:rFonts w:ascii="Calibri" w:hAnsi="Calibri" w:cs="Calibri"/>
          <w:color w:val="0066FF"/>
          <w:vertAlign w:val="subscript"/>
        </w:rPr>
        <w:t>0</w:t>
      </w:r>
      <w:r>
        <w:rPr>
          <w:rFonts w:ascii="Calibri" w:hAnsi="Calibri" w:cs="Calibri"/>
          <w:color w:val="0066FF"/>
        </w:rPr>
        <w:t xml:space="preserve"> and GF are diagonal in their indices αα´.  In that case, if we were to be interested in calculating G</w:t>
      </w:r>
      <w:r>
        <w:rPr>
          <w:rFonts w:ascii="Calibri" w:hAnsi="Calibri" w:cs="Calibri"/>
          <w:color w:val="0066FF"/>
          <w:vertAlign w:val="subscript"/>
        </w:rPr>
        <w:t>11</w:t>
      </w:r>
      <w:r>
        <w:rPr>
          <w:rFonts w:ascii="Calibri" w:hAnsi="Calibri" w:cs="Calibri"/>
          <w:color w:val="0066FF"/>
        </w:rPr>
        <w:t>, say, then the δ</w:t>
      </w:r>
      <w:r>
        <w:rPr>
          <w:rFonts w:ascii="Calibri" w:hAnsi="Calibri" w:cs="Calibri"/>
          <w:color w:val="0066FF"/>
          <w:vertAlign w:val="subscript"/>
        </w:rPr>
        <w:t>αα´</w:t>
      </w:r>
      <w:r>
        <w:rPr>
          <w:rFonts w:ascii="Calibri" w:hAnsi="Calibri" w:cs="Calibri"/>
          <w:color w:val="0066FF"/>
        </w:rPr>
        <w:t xml:space="preserve"> attached to the GF would, along with the requisite index sum, end up fixing all GF’s in the diagram to that index G</w:t>
      </w:r>
      <w:r>
        <w:rPr>
          <w:rFonts w:ascii="Calibri" w:hAnsi="Calibri" w:cs="Calibri"/>
          <w:color w:val="0066FF"/>
          <w:vertAlign w:val="subscript"/>
        </w:rPr>
        <w:t>(0)11</w:t>
      </w:r>
      <w:r>
        <w:rPr>
          <w:rFonts w:ascii="Calibri" w:hAnsi="Calibri" w:cs="Calibri"/>
          <w:color w:val="0066FF"/>
        </w:rPr>
        <w:t>.  So then we wouldn’t have to worry about any index sum per se’.  Except in the case that we have closed loops.  Then it seems to me to be similar to the fermion loop discussed in the identical particles file, and we’d have to multiply such loops by a factor of 3 (presuming GF</w:t>
      </w:r>
      <w:r>
        <w:rPr>
          <w:rFonts w:ascii="Calibri" w:hAnsi="Calibri" w:cs="Calibri"/>
          <w:color w:val="0066FF"/>
          <w:vertAlign w:val="subscript"/>
        </w:rPr>
        <w:t>11</w:t>
      </w:r>
      <w:r>
        <w:rPr>
          <w:rFonts w:ascii="Calibri" w:hAnsi="Calibri" w:cs="Calibri"/>
          <w:color w:val="0066FF"/>
        </w:rPr>
        <w:t xml:space="preserve"> = GF</w:t>
      </w:r>
      <w:r>
        <w:rPr>
          <w:rFonts w:ascii="Calibri" w:hAnsi="Calibri" w:cs="Calibri"/>
          <w:color w:val="0066FF"/>
          <w:vertAlign w:val="subscript"/>
        </w:rPr>
        <w:t>22</w:t>
      </w:r>
      <w:r>
        <w:rPr>
          <w:rFonts w:ascii="Calibri" w:hAnsi="Calibri" w:cs="Calibri"/>
          <w:color w:val="0066FF"/>
        </w:rPr>
        <w:t xml:space="preserve"> = GF</w:t>
      </w:r>
      <w:r>
        <w:rPr>
          <w:rFonts w:ascii="Calibri" w:hAnsi="Calibri" w:cs="Calibri"/>
          <w:color w:val="0066FF"/>
          <w:vertAlign w:val="subscript"/>
        </w:rPr>
        <w:t>33</w:t>
      </w:r>
      <w:r>
        <w:rPr>
          <w:rFonts w:ascii="Calibri" w:hAnsi="Calibri" w:cs="Calibri"/>
          <w:color w:val="0066FF"/>
        </w:rPr>
        <w:t xml:space="preserve"> which seems to be necessary in such case).</w:t>
      </w:r>
    </w:p>
    <w:p w14:paraId="40F67CB9" w14:textId="77777777" w:rsidR="00B243C5" w:rsidRPr="00B243C5" w:rsidRDefault="00B243C5" w:rsidP="00B243C5">
      <w:pPr>
        <w:rPr>
          <w:rFonts w:ascii="Calibri" w:hAnsi="Calibri" w:cs="Calibri"/>
        </w:rPr>
      </w:pPr>
    </w:p>
    <w:p w14:paraId="57C8AE53" w14:textId="0C3968D9" w:rsidR="00B243C5" w:rsidRPr="00B243C5" w:rsidRDefault="00B243C5" w:rsidP="00B243C5">
      <w:pPr>
        <w:rPr>
          <w:rFonts w:ascii="Calibri" w:hAnsi="Calibri" w:cs="Calibri"/>
          <w:color w:val="0066FF"/>
        </w:rPr>
      </w:pPr>
      <w:r w:rsidRPr="00B243C5">
        <w:rPr>
          <w:rFonts w:ascii="Calibri" w:hAnsi="Calibri" w:cs="Calibri"/>
          <w:b/>
        </w:rPr>
        <w:lastRenderedPageBreak/>
        <w:t>Fourier Space Rules</w:t>
      </w:r>
    </w:p>
    <w:p w14:paraId="48D498CB" w14:textId="24037E83" w:rsidR="00B243C5" w:rsidRPr="00B243C5" w:rsidRDefault="00296364" w:rsidP="00B243C5">
      <w:pPr>
        <w:rPr>
          <w:rFonts w:ascii="Calibri" w:hAnsi="Calibri" w:cs="Calibri"/>
          <w:color w:val="0066FF"/>
        </w:rPr>
      </w:pPr>
      <w:r>
        <w:rPr>
          <w:rFonts w:ascii="Calibri" w:hAnsi="Calibri" w:cs="Calibri"/>
          <w:color w:val="0066FF"/>
        </w:rPr>
        <w:t>So</w:t>
      </w:r>
      <w:r w:rsidR="00ED7B99">
        <w:rPr>
          <w:rFonts w:ascii="Calibri" w:hAnsi="Calibri" w:cs="Calibri"/>
          <w:color w:val="0066FF"/>
        </w:rPr>
        <w:t xml:space="preserve"> we have the GF:</w:t>
      </w:r>
    </w:p>
    <w:p w14:paraId="1EF67A24" w14:textId="39BEA277" w:rsidR="00B243C5" w:rsidRDefault="00B243C5" w:rsidP="00B243C5">
      <w:pPr>
        <w:rPr>
          <w:color w:val="0066FF"/>
        </w:rPr>
      </w:pPr>
    </w:p>
    <w:p w14:paraId="70B87B1C" w14:textId="42FE06E1" w:rsidR="00B243C5" w:rsidRPr="00B243C5" w:rsidRDefault="00ED7B99" w:rsidP="00B243C5">
      <w:pPr>
        <w:rPr>
          <w:color w:val="0066FF"/>
        </w:rPr>
      </w:pPr>
      <w:r w:rsidRPr="00B243C5">
        <w:rPr>
          <w:rFonts w:ascii="Calibri" w:hAnsi="Calibri" w:cs="Calibri"/>
          <w:color w:val="0066FF"/>
        </w:rPr>
        <w:object w:dxaOrig="1932" w:dyaOrig="1332" w14:anchorId="1C934708">
          <v:shape id="_x0000_i1040" type="#_x0000_t75" style="width:88.35pt;height:64.35pt" o:ole="">
            <v:imagedata r:id="rId35" o:title="" croptop="1863f" cropbottom="9638f" cropleft="5101f" cropright="8357f"/>
          </v:shape>
          <o:OLEObject Type="Embed" ProgID="PBrush" ShapeID="_x0000_i1040" DrawAspect="Content" ObjectID="_1829073207" r:id="rId36"/>
        </w:object>
      </w:r>
    </w:p>
    <w:p w14:paraId="7057DEAD" w14:textId="77777777" w:rsidR="00B243C5" w:rsidRPr="00B243C5" w:rsidRDefault="00B243C5" w:rsidP="00B243C5">
      <w:pPr>
        <w:rPr>
          <w:color w:val="0066FF"/>
        </w:rPr>
      </w:pPr>
    </w:p>
    <w:p w14:paraId="76067646" w14:textId="77777777" w:rsidR="00B243C5" w:rsidRPr="00B243C5" w:rsidRDefault="00B243C5" w:rsidP="00B243C5">
      <w:pPr>
        <w:rPr>
          <w:rFonts w:ascii="Calibri" w:hAnsi="Calibri" w:cs="Calibri"/>
          <w:color w:val="0066FF"/>
        </w:rPr>
      </w:pPr>
      <w:r w:rsidRPr="00B243C5">
        <w:rPr>
          <w:rFonts w:ascii="Calibri" w:hAnsi="Calibri" w:cs="Calibri"/>
          <w:color w:val="0066FF"/>
        </w:rPr>
        <w:t>where these G’s are the Fourier transforms of the real space guys,</w:t>
      </w:r>
    </w:p>
    <w:p w14:paraId="70F45D21" w14:textId="77777777" w:rsidR="00B243C5" w:rsidRPr="00B243C5" w:rsidRDefault="00B243C5" w:rsidP="00B243C5">
      <w:pPr>
        <w:rPr>
          <w:rFonts w:ascii="Calibri" w:hAnsi="Calibri" w:cs="Calibri"/>
          <w:color w:val="0066FF"/>
        </w:rPr>
      </w:pPr>
    </w:p>
    <w:p w14:paraId="69A5A502" w14:textId="684CEF01" w:rsidR="00B243C5" w:rsidRDefault="00AB68B4" w:rsidP="00B243C5">
      <w:pPr>
        <w:rPr>
          <w:rFonts w:ascii="Calibri" w:hAnsi="Calibri" w:cs="Calibri"/>
          <w:color w:val="0066FF"/>
        </w:rPr>
      </w:pPr>
      <w:r w:rsidRPr="00075F46">
        <w:rPr>
          <w:rFonts w:ascii="Calibri" w:hAnsi="Calibri" w:cs="Calibri"/>
          <w:color w:val="0066FF"/>
          <w:position w:val="-68"/>
        </w:rPr>
        <w:object w:dxaOrig="3780" w:dyaOrig="1480" w14:anchorId="5918BBF2">
          <v:shape id="_x0000_i1041" type="#_x0000_t75" style="width:190.35pt;height:1in" o:ole="">
            <v:imagedata r:id="rId37" o:title=""/>
          </v:shape>
          <o:OLEObject Type="Embed" ProgID="Equation.DSMT4" ShapeID="_x0000_i1041" DrawAspect="Content" ObjectID="_1829073208" r:id="rId38"/>
        </w:object>
      </w:r>
    </w:p>
    <w:p w14:paraId="02746271" w14:textId="5CACFA21" w:rsidR="00ED7B99" w:rsidRDefault="00ED7B99" w:rsidP="00B243C5">
      <w:pPr>
        <w:rPr>
          <w:rFonts w:ascii="Calibri" w:hAnsi="Calibri" w:cs="Calibri"/>
          <w:color w:val="0066FF"/>
        </w:rPr>
      </w:pPr>
    </w:p>
    <w:p w14:paraId="7304BECB" w14:textId="3AA72AB1" w:rsidR="00ED7B99" w:rsidRDefault="00ED7B99" w:rsidP="00B243C5">
      <w:pPr>
        <w:rPr>
          <w:rFonts w:ascii="Calibri" w:hAnsi="Calibri" w:cs="Calibri"/>
          <w:color w:val="0066FF"/>
        </w:rPr>
      </w:pPr>
      <w:r>
        <w:rPr>
          <w:rFonts w:ascii="Calibri" w:hAnsi="Calibri" w:cs="Calibri"/>
          <w:color w:val="0066FF"/>
        </w:rPr>
        <w:t>and the external points:</w:t>
      </w:r>
    </w:p>
    <w:p w14:paraId="610AF302" w14:textId="77777777" w:rsidR="00ED7B99" w:rsidRPr="00ED7B99" w:rsidRDefault="00ED7B99" w:rsidP="00ED7B99">
      <w:pPr>
        <w:rPr>
          <w:rFonts w:ascii="Calibri" w:hAnsi="Calibri" w:cs="Calibri"/>
          <w:color w:val="0066FF"/>
        </w:rPr>
      </w:pPr>
    </w:p>
    <w:p w14:paraId="7C196BC4" w14:textId="5E1D2FCB" w:rsidR="00ED7B99" w:rsidRPr="00ED7B99" w:rsidRDefault="00DA7F9C" w:rsidP="00ED7B99">
      <w:pPr>
        <w:rPr>
          <w:rFonts w:ascii="Calibri" w:hAnsi="Calibri" w:cs="Calibri"/>
          <w:color w:val="0066FF"/>
        </w:rPr>
      </w:pPr>
      <w:r w:rsidRPr="00ED7B99">
        <w:rPr>
          <w:rFonts w:ascii="Calibri" w:hAnsi="Calibri" w:cs="Calibri"/>
          <w:color w:val="0066FF"/>
        </w:rPr>
        <w:object w:dxaOrig="2568" w:dyaOrig="576" w14:anchorId="7FB5832D">
          <v:shape id="_x0000_i1042" type="#_x0000_t75" style="width:168pt;height:37.65pt" o:ole="">
            <v:imagedata r:id="rId39" o:title="" croptop="1209f" cropbottom="893f" cropleft="887f" cropright="702f"/>
          </v:shape>
          <o:OLEObject Type="Embed" ProgID="PBrush" ShapeID="_x0000_i1042" DrawAspect="Content" ObjectID="_1829073209" r:id="rId40"/>
        </w:object>
      </w:r>
    </w:p>
    <w:p w14:paraId="76482873" w14:textId="77777777" w:rsidR="00ED7B99" w:rsidRPr="00ED7B99" w:rsidRDefault="00ED7B99" w:rsidP="00ED7B99">
      <w:pPr>
        <w:rPr>
          <w:rFonts w:ascii="Calibri" w:hAnsi="Calibri" w:cs="Calibri"/>
          <w:color w:val="0066FF"/>
        </w:rPr>
      </w:pPr>
    </w:p>
    <w:p w14:paraId="4944B37F" w14:textId="77777777" w:rsidR="00ED7B99" w:rsidRPr="00ED7B99" w:rsidRDefault="00ED7B99" w:rsidP="00ED7B99">
      <w:pPr>
        <w:rPr>
          <w:rFonts w:ascii="Calibri" w:hAnsi="Calibri" w:cs="Calibri"/>
          <w:color w:val="0066FF"/>
        </w:rPr>
      </w:pPr>
      <w:r w:rsidRPr="00ED7B99">
        <w:rPr>
          <w:rFonts w:ascii="Calibri" w:hAnsi="Calibri" w:cs="Calibri"/>
          <w:color w:val="0066FF"/>
        </w:rPr>
        <w:t>These carry the Fourier transform variable.  And if we’re ultimately interested in the real space, time GF, then we must add the following factors to each:</w:t>
      </w:r>
    </w:p>
    <w:p w14:paraId="6BA6E261" w14:textId="77777777" w:rsidR="00ED7B99" w:rsidRPr="00ED7B99" w:rsidRDefault="00ED7B99" w:rsidP="00ED7B99">
      <w:pPr>
        <w:rPr>
          <w:rFonts w:ascii="Calibri" w:hAnsi="Calibri" w:cs="Calibri"/>
          <w:color w:val="0066FF"/>
        </w:rPr>
      </w:pPr>
    </w:p>
    <w:p w14:paraId="7C479BDF" w14:textId="77777777" w:rsidR="00ED7B99" w:rsidRPr="00ED7B99" w:rsidRDefault="00ED7B99" w:rsidP="00ED7B99">
      <w:pPr>
        <w:rPr>
          <w:rFonts w:ascii="Calibri" w:hAnsi="Calibri" w:cs="Calibri"/>
          <w:color w:val="0066FF"/>
        </w:rPr>
      </w:pPr>
      <w:r w:rsidRPr="00ED7B99">
        <w:rPr>
          <w:rFonts w:ascii="Calibri" w:hAnsi="Calibri" w:cs="Calibri"/>
          <w:noProof/>
          <w:color w:val="0066FF"/>
        </w:rPr>
        <w:object w:dxaOrig="4475" w:dyaOrig="1728" w14:anchorId="71764391">
          <v:shape id="_x0000_i1043" type="#_x0000_t75" style="width:205.65pt;height:58.35pt" o:ole="">
            <v:imagedata r:id="rId41" o:title="" croptop="12103f" cropbottom="9124f" cropleft="1963f" cropright="3254f"/>
          </v:shape>
          <o:OLEObject Type="Embed" ProgID="PBrush" ShapeID="_x0000_i1043" DrawAspect="Content" ObjectID="_1829073210" r:id="rId42"/>
        </w:object>
      </w:r>
    </w:p>
    <w:p w14:paraId="1C81AA63" w14:textId="77777777" w:rsidR="00DA7F9C" w:rsidRDefault="00DA7F9C" w:rsidP="00B243C5">
      <w:pPr>
        <w:rPr>
          <w:rFonts w:ascii="Calibri" w:hAnsi="Calibri" w:cs="Calibri"/>
          <w:color w:val="0066FF"/>
        </w:rPr>
      </w:pPr>
    </w:p>
    <w:p w14:paraId="68A4D96E" w14:textId="04B6AFB8" w:rsidR="00DA7F9C" w:rsidRDefault="00DA7F9C" w:rsidP="00B243C5">
      <w:pPr>
        <w:rPr>
          <w:rFonts w:ascii="Calibri" w:hAnsi="Calibri" w:cs="Calibri"/>
          <w:color w:val="0066FF"/>
        </w:rPr>
      </w:pPr>
      <w:r>
        <w:rPr>
          <w:rFonts w:ascii="Calibri" w:hAnsi="Calibri" w:cs="Calibri"/>
          <w:color w:val="0066FF"/>
        </w:rPr>
        <w:t>and we connect them with the bare GF:</w:t>
      </w:r>
    </w:p>
    <w:p w14:paraId="6F7FE083" w14:textId="77777777" w:rsidR="00DA7F9C" w:rsidRDefault="00DA7F9C" w:rsidP="00B243C5">
      <w:pPr>
        <w:rPr>
          <w:rFonts w:ascii="Calibri" w:hAnsi="Calibri" w:cs="Calibri"/>
          <w:color w:val="0066FF"/>
        </w:rPr>
      </w:pPr>
    </w:p>
    <w:p w14:paraId="529A997E" w14:textId="13739C98" w:rsidR="00ED7B99" w:rsidRPr="00B243C5" w:rsidRDefault="00AB68B4" w:rsidP="00B243C5">
      <w:pPr>
        <w:rPr>
          <w:rFonts w:ascii="Calibri" w:hAnsi="Calibri" w:cs="Calibri"/>
          <w:color w:val="0066FF"/>
        </w:rPr>
      </w:pPr>
      <w:r w:rsidRPr="00B243C5">
        <w:rPr>
          <w:rFonts w:ascii="Calibri" w:hAnsi="Calibri" w:cs="Calibri"/>
          <w:color w:val="0066FF"/>
        </w:rPr>
        <w:object w:dxaOrig="1992" w:dyaOrig="1248" w14:anchorId="0FFF5988">
          <v:shape id="_x0000_i1044" type="#_x0000_t75" style="width:91.65pt;height:60.55pt" o:ole="">
            <v:imagedata r:id="rId43" o:title="" croptop="1863f" cropbottom="9638f" cropleft="5101f" cropright="8357f"/>
          </v:shape>
          <o:OLEObject Type="Embed" ProgID="PBrush" ShapeID="_x0000_i1044" DrawAspect="Content" ObjectID="_1829073211" r:id="rId44"/>
        </w:object>
      </w:r>
    </w:p>
    <w:p w14:paraId="12B83ED5" w14:textId="77777777" w:rsidR="00B243C5" w:rsidRPr="00B243C5" w:rsidRDefault="00B243C5" w:rsidP="00B243C5">
      <w:pPr>
        <w:rPr>
          <w:color w:val="0066FF"/>
        </w:rPr>
      </w:pPr>
    </w:p>
    <w:p w14:paraId="414F2395" w14:textId="2A0BCA33" w:rsidR="00B243C5" w:rsidRPr="00B243C5" w:rsidRDefault="00B243C5" w:rsidP="00B243C5">
      <w:pPr>
        <w:rPr>
          <w:rFonts w:ascii="Calibri" w:hAnsi="Calibri" w:cs="Calibri"/>
          <w:color w:val="0066FF"/>
        </w:rPr>
      </w:pPr>
      <w:r w:rsidRPr="00B243C5">
        <w:rPr>
          <w:rFonts w:ascii="Calibri" w:hAnsi="Calibri" w:cs="Calibri"/>
          <w:color w:val="0066FF"/>
        </w:rPr>
        <w:t>and single particle potential</w:t>
      </w:r>
      <w:r w:rsidR="00DA7F9C">
        <w:rPr>
          <w:rFonts w:ascii="Calibri" w:hAnsi="Calibri" w:cs="Calibri"/>
          <w:color w:val="0066FF"/>
        </w:rPr>
        <w:t>, and interaction vertex</w:t>
      </w:r>
      <w:r w:rsidRPr="00B243C5">
        <w:rPr>
          <w:rFonts w:ascii="Calibri" w:hAnsi="Calibri" w:cs="Calibri"/>
          <w:color w:val="0066FF"/>
        </w:rPr>
        <w:t>:</w:t>
      </w:r>
    </w:p>
    <w:p w14:paraId="1414D96F" w14:textId="77777777" w:rsidR="00B243C5" w:rsidRPr="00B243C5" w:rsidRDefault="00B243C5" w:rsidP="00B243C5">
      <w:pPr>
        <w:rPr>
          <w:rFonts w:ascii="Calibri" w:hAnsi="Calibri" w:cs="Calibri"/>
          <w:color w:val="0066FF"/>
        </w:rPr>
      </w:pPr>
    </w:p>
    <w:p w14:paraId="462C38E6" w14:textId="0BA662BB" w:rsidR="00B243C5" w:rsidRPr="00B243C5" w:rsidRDefault="00DA7F9C" w:rsidP="00B243C5">
      <w:pPr>
        <w:rPr>
          <w:rFonts w:ascii="Calibri" w:hAnsi="Calibri" w:cs="Calibri"/>
          <w:color w:val="0066FF"/>
        </w:rPr>
      </w:pPr>
      <w:r w:rsidRPr="00B243C5">
        <w:rPr>
          <w:rFonts w:ascii="Calibri" w:hAnsi="Calibri" w:cs="Calibri"/>
          <w:color w:val="0066FF"/>
        </w:rPr>
        <w:object w:dxaOrig="2256" w:dyaOrig="1668" w14:anchorId="24EF1C0A">
          <v:shape id="_x0000_i1045" type="#_x0000_t75" style="width:103.65pt;height:100.35pt" o:ole="">
            <v:imagedata r:id="rId45" o:title="" croptop="254f" cropbottom="8264f" cropleft="10733f" cropright="10336f"/>
          </v:shape>
          <o:OLEObject Type="Embed" ProgID="PBrush" ShapeID="_x0000_i1045" DrawAspect="Content" ObjectID="_1829073212" r:id="rId46"/>
        </w:object>
      </w:r>
      <w:r>
        <w:rPr>
          <w:rFonts w:ascii="Calibri" w:hAnsi="Calibri" w:cs="Calibri"/>
          <w:color w:val="0066FF"/>
        </w:rPr>
        <w:tab/>
      </w:r>
      <w:r>
        <w:rPr>
          <w:rFonts w:ascii="Calibri" w:hAnsi="Calibri" w:cs="Calibri"/>
          <w:color w:val="0066FF"/>
        </w:rPr>
        <w:tab/>
      </w:r>
      <w:r w:rsidR="00075F46" w:rsidRPr="00B243C5">
        <w:rPr>
          <w:rFonts w:ascii="Calibri" w:hAnsi="Calibri" w:cs="Calibri"/>
          <w:color w:val="0066FF"/>
        </w:rPr>
        <w:object w:dxaOrig="2160" w:dyaOrig="1596" w14:anchorId="04137F68">
          <v:shape id="_x0000_i1046" type="#_x0000_t75" style="width:102pt;height:90pt" o:ole="">
            <v:imagedata r:id="rId47" o:title="" croptop="3138f" cropbottom="7927f" cropleft="8670f" cropright="11937f"/>
          </v:shape>
          <o:OLEObject Type="Embed" ProgID="PBrush" ShapeID="_x0000_i1046" DrawAspect="Content" ObjectID="_1829073213" r:id="rId48"/>
        </w:object>
      </w:r>
    </w:p>
    <w:p w14:paraId="298F9CE2" w14:textId="77777777" w:rsidR="00B243C5" w:rsidRPr="00B243C5" w:rsidRDefault="00B243C5" w:rsidP="00B243C5">
      <w:pPr>
        <w:rPr>
          <w:rFonts w:ascii="Calibri" w:hAnsi="Calibri" w:cs="Calibri"/>
          <w:color w:val="0066FF"/>
        </w:rPr>
      </w:pPr>
    </w:p>
    <w:p w14:paraId="64B52E00" w14:textId="77777777" w:rsidR="00B243C5" w:rsidRPr="00B243C5" w:rsidRDefault="00B243C5" w:rsidP="00B243C5">
      <w:pPr>
        <w:rPr>
          <w:rFonts w:ascii="Calibri" w:hAnsi="Calibri" w:cs="Calibri"/>
          <w:noProof/>
          <w:color w:val="0066FF"/>
        </w:rPr>
      </w:pPr>
      <w:r w:rsidRPr="00B243C5">
        <w:rPr>
          <w:rFonts w:ascii="Calibri" w:hAnsi="Calibri" w:cs="Calibri"/>
          <w:noProof/>
          <w:color w:val="0066FF"/>
        </w:rPr>
        <w:t xml:space="preserve">and we’d impose momentum (wavenumber), energy (frequency) conservation at each vertex.  </w:t>
      </w:r>
      <w:r w:rsidRPr="00B243C5">
        <w:rPr>
          <w:rFonts w:ascii="Calibri" w:hAnsi="Calibri" w:cs="Calibri"/>
          <w:color w:val="0066FF"/>
        </w:rPr>
        <w:t xml:space="preserve">Can see the Fourier transform file for some justification of these rules.  </w:t>
      </w:r>
    </w:p>
    <w:p w14:paraId="15B2B335" w14:textId="77777777" w:rsidR="00B243C5" w:rsidRPr="00B243C5" w:rsidRDefault="00B243C5" w:rsidP="00B243C5">
      <w:pPr>
        <w:rPr>
          <w:rFonts w:ascii="Calibri" w:hAnsi="Calibri" w:cs="Calibri"/>
          <w:noProof/>
          <w:color w:val="0066FF"/>
        </w:rPr>
      </w:pPr>
    </w:p>
    <w:p w14:paraId="0391BFBD" w14:textId="77777777" w:rsidR="00B243C5" w:rsidRPr="00B243C5" w:rsidRDefault="00B243C5" w:rsidP="00B243C5">
      <w:pPr>
        <w:rPr>
          <w:rFonts w:ascii="Calibri" w:hAnsi="Calibri" w:cs="Calibri"/>
          <w:b/>
          <w:noProof/>
          <w:color w:val="0066FF"/>
        </w:rPr>
      </w:pPr>
      <w:r w:rsidRPr="00B243C5">
        <w:rPr>
          <w:rFonts w:ascii="Calibri" w:hAnsi="Calibri" w:cs="Calibri"/>
          <w:b/>
          <w:noProof/>
          <w:color w:val="0066FF"/>
        </w:rPr>
        <w:t>Topology</w:t>
      </w:r>
    </w:p>
    <w:p w14:paraId="09757414" w14:textId="77777777" w:rsidR="00B243C5" w:rsidRPr="00B243C5" w:rsidRDefault="00B243C5" w:rsidP="00B243C5">
      <w:pPr>
        <w:rPr>
          <w:rFonts w:ascii="Calibri" w:hAnsi="Calibri" w:cs="Calibri"/>
        </w:rPr>
      </w:pPr>
      <w:r w:rsidRPr="00B243C5">
        <w:rPr>
          <w:rFonts w:ascii="Calibri" w:hAnsi="Calibri" w:cs="Calibri"/>
          <w:color w:val="0066FF"/>
        </w:rPr>
        <w:t xml:space="preserve">Same as above.  </w:t>
      </w:r>
    </w:p>
    <w:p w14:paraId="79F2E280" w14:textId="77777777" w:rsidR="00B243C5" w:rsidRPr="00B243C5" w:rsidRDefault="00B243C5" w:rsidP="00B243C5">
      <w:pPr>
        <w:rPr>
          <w:rFonts w:ascii="Calibri" w:hAnsi="Calibri" w:cs="Calibri"/>
          <w:color w:val="0066FF"/>
        </w:rPr>
      </w:pPr>
    </w:p>
    <w:p w14:paraId="75E85463" w14:textId="77777777" w:rsidR="00B243C5" w:rsidRPr="00B243C5" w:rsidRDefault="00B243C5" w:rsidP="00B243C5">
      <w:pPr>
        <w:rPr>
          <w:rFonts w:ascii="Calibri" w:hAnsi="Calibri" w:cs="Calibri"/>
          <w:b/>
          <w:color w:val="0066FF"/>
        </w:rPr>
      </w:pPr>
      <w:r w:rsidRPr="00B243C5">
        <w:rPr>
          <w:rFonts w:ascii="Calibri" w:hAnsi="Calibri" w:cs="Calibri"/>
          <w:b/>
          <w:color w:val="0066FF"/>
        </w:rPr>
        <w:t>Equal time issues</w:t>
      </w:r>
    </w:p>
    <w:p w14:paraId="6CFA5EF6" w14:textId="77777777" w:rsidR="00B243C5" w:rsidRPr="00B243C5" w:rsidRDefault="00B243C5" w:rsidP="00B243C5">
      <w:pPr>
        <w:rPr>
          <w:rFonts w:ascii="Calibri" w:hAnsi="Calibri" w:cs="Calibri"/>
          <w:color w:val="0066FF"/>
        </w:rPr>
      </w:pPr>
      <w:r w:rsidRPr="00B243C5">
        <w:rPr>
          <w:rFonts w:ascii="Calibri" w:hAnsi="Calibri" w:cs="Calibri"/>
          <w:color w:val="0066FF"/>
        </w:rPr>
        <w:t xml:space="preserve">No particular issues here again.  </w:t>
      </w:r>
    </w:p>
    <w:p w14:paraId="5C19ED17" w14:textId="77777777" w:rsidR="00B243C5" w:rsidRPr="00B243C5" w:rsidRDefault="00B243C5" w:rsidP="00B243C5">
      <w:pPr>
        <w:rPr>
          <w:rFonts w:ascii="Calibri" w:hAnsi="Calibri" w:cs="Calibri"/>
          <w:b/>
          <w:color w:val="0066FF"/>
        </w:rPr>
      </w:pPr>
    </w:p>
    <w:p w14:paraId="69A97095" w14:textId="77777777" w:rsidR="00B243C5" w:rsidRPr="00B243C5" w:rsidRDefault="00B243C5" w:rsidP="00B243C5">
      <w:pPr>
        <w:rPr>
          <w:rFonts w:ascii="Calibri" w:hAnsi="Calibri" w:cs="Calibri"/>
          <w:b/>
          <w:color w:val="0066FF"/>
        </w:rPr>
      </w:pPr>
      <w:r w:rsidRPr="00B243C5">
        <w:rPr>
          <w:rFonts w:ascii="Calibri" w:hAnsi="Calibri" w:cs="Calibri"/>
          <w:b/>
          <w:color w:val="0066FF"/>
        </w:rPr>
        <w:t>Signs</w:t>
      </w:r>
    </w:p>
    <w:p w14:paraId="2450ED2E" w14:textId="77777777" w:rsidR="00B243C5" w:rsidRPr="00B243C5" w:rsidRDefault="00B243C5" w:rsidP="00B243C5">
      <w:pPr>
        <w:rPr>
          <w:rFonts w:ascii="Calibri" w:hAnsi="Calibri" w:cs="Calibri"/>
          <w:color w:val="0066FF"/>
        </w:rPr>
      </w:pPr>
      <w:r w:rsidRPr="00B243C5">
        <w:rPr>
          <w:rFonts w:ascii="Calibri" w:hAnsi="Calibri" w:cs="Calibri"/>
          <w:color w:val="0066FF"/>
        </w:rPr>
        <w:t>Same old Feynman rules as above.</w:t>
      </w:r>
    </w:p>
    <w:p w14:paraId="4FA7CA83" w14:textId="77777777" w:rsidR="00B243C5" w:rsidRPr="00B243C5" w:rsidRDefault="00B243C5" w:rsidP="00B243C5">
      <w:pPr>
        <w:rPr>
          <w:rFonts w:ascii="Calibri" w:hAnsi="Calibri" w:cs="Calibri"/>
        </w:rPr>
      </w:pPr>
    </w:p>
    <w:p w14:paraId="7310E465" w14:textId="77777777" w:rsidR="00B243C5" w:rsidRPr="00B243C5" w:rsidRDefault="00B243C5" w:rsidP="00B243C5">
      <w:pPr>
        <w:rPr>
          <w:rFonts w:ascii="Calibri" w:hAnsi="Calibri" w:cs="Calibri"/>
          <w:b/>
          <w:color w:val="0066FF"/>
        </w:rPr>
      </w:pPr>
      <w:r w:rsidRPr="00B243C5">
        <w:rPr>
          <w:rFonts w:ascii="Calibri" w:hAnsi="Calibri" w:cs="Calibri"/>
          <w:b/>
          <w:color w:val="0066FF"/>
        </w:rPr>
        <w:t>Sum</w:t>
      </w:r>
    </w:p>
    <w:p w14:paraId="6A16EA9A" w14:textId="77777777" w:rsidR="00B243C5" w:rsidRPr="00B243C5" w:rsidRDefault="00B243C5" w:rsidP="00B243C5">
      <w:pPr>
        <w:rPr>
          <w:rFonts w:ascii="Calibri" w:hAnsi="Calibri" w:cs="Calibri"/>
          <w:color w:val="0066FF"/>
        </w:rPr>
      </w:pPr>
      <w:r w:rsidRPr="00B243C5">
        <w:rPr>
          <w:rFonts w:ascii="Calibri" w:hAnsi="Calibri" w:cs="Calibri"/>
          <w:color w:val="0066FF"/>
        </w:rPr>
        <w:t xml:space="preserve">Then sum/integrate over all independent internal momenta wavenumbers/energies frequencies.  </w:t>
      </w:r>
    </w:p>
    <w:p w14:paraId="0C331627" w14:textId="77777777" w:rsidR="00B243C5" w:rsidRPr="00B243C5" w:rsidRDefault="00B243C5" w:rsidP="00B243C5">
      <w:pPr>
        <w:rPr>
          <w:rFonts w:ascii="Calibri" w:hAnsi="Calibri" w:cs="Calibri"/>
          <w:color w:val="0066FF"/>
        </w:rPr>
      </w:pPr>
    </w:p>
    <w:p w14:paraId="1EE5817B" w14:textId="16ADA500" w:rsidR="00B243C5" w:rsidRPr="00B243C5" w:rsidRDefault="00075F46" w:rsidP="00B243C5">
      <w:pPr>
        <w:rPr>
          <w:rFonts w:ascii="Calibri" w:hAnsi="Calibri" w:cs="Calibri"/>
        </w:rPr>
      </w:pPr>
      <w:r w:rsidRPr="00075F46">
        <w:rPr>
          <w:rFonts w:ascii="Calibri" w:hAnsi="Calibri" w:cs="Calibri"/>
          <w:position w:val="-32"/>
        </w:rPr>
        <w:object w:dxaOrig="1340" w:dyaOrig="700" w14:anchorId="00B22CBD">
          <v:shape id="_x0000_i1047" type="#_x0000_t75" style="width:66pt;height:36pt" o:ole="">
            <v:imagedata r:id="rId49" o:title=""/>
          </v:shape>
          <o:OLEObject Type="Embed" ProgID="Equation.DSMT4" ShapeID="_x0000_i1047" DrawAspect="Content" ObjectID="_1829073214" r:id="rId50"/>
        </w:object>
      </w:r>
      <w:r w:rsidR="00B243C5" w:rsidRPr="00B243C5">
        <w:rPr>
          <w:rFonts w:ascii="Calibri" w:hAnsi="Calibri" w:cs="Calibri"/>
        </w:rPr>
        <w:t xml:space="preserve"> </w:t>
      </w:r>
    </w:p>
    <w:p w14:paraId="65A4FEB5" w14:textId="77777777" w:rsidR="00B243C5" w:rsidRPr="00B243C5" w:rsidRDefault="00B243C5" w:rsidP="00B243C5">
      <w:pPr>
        <w:rPr>
          <w:rFonts w:ascii="Calibri" w:hAnsi="Calibri" w:cs="Calibri"/>
          <w:color w:val="0066FF"/>
        </w:rPr>
      </w:pPr>
    </w:p>
    <w:p w14:paraId="05CC5A59" w14:textId="77777777" w:rsidR="00B243C5" w:rsidRPr="00B243C5" w:rsidRDefault="00B243C5" w:rsidP="00B243C5">
      <w:pPr>
        <w:rPr>
          <w:rFonts w:ascii="Calibri" w:hAnsi="Calibri" w:cs="Calibri"/>
          <w:color w:val="0066FF"/>
        </w:rPr>
      </w:pPr>
      <w:r w:rsidRPr="00B243C5">
        <w:rPr>
          <w:rFonts w:ascii="Calibri" w:hAnsi="Calibri" w:cs="Calibri"/>
          <w:color w:val="0066FF"/>
        </w:rPr>
        <w:t>including the external one if we’re interested in the real space GF.</w:t>
      </w:r>
    </w:p>
    <w:p w14:paraId="57C144F4" w14:textId="686E3D6E" w:rsidR="00A24749" w:rsidRDefault="00A24749" w:rsidP="00A24749">
      <w:pPr>
        <w:pStyle w:val="NoSpacing"/>
        <w:rPr>
          <w:rFonts w:cstheme="minorHAnsi"/>
        </w:rPr>
      </w:pPr>
    </w:p>
    <w:p w14:paraId="2B626493" w14:textId="3FE2F907" w:rsidR="00EE1F28" w:rsidRPr="00366C8E" w:rsidRDefault="00EE1F28" w:rsidP="00EE1F28">
      <w:pPr>
        <w:rPr>
          <w:rFonts w:asciiTheme="minorHAnsi" w:hAnsiTheme="minorHAnsi" w:cstheme="minorHAnsi"/>
          <w:b/>
          <w:sz w:val="28"/>
          <w:szCs w:val="28"/>
        </w:rPr>
      </w:pPr>
      <w:r w:rsidRPr="00366C8E">
        <w:rPr>
          <w:rFonts w:asciiTheme="minorHAnsi" w:hAnsiTheme="minorHAnsi" w:cstheme="minorHAnsi"/>
          <w:b/>
          <w:sz w:val="28"/>
          <w:szCs w:val="28"/>
        </w:rPr>
        <w:t xml:space="preserve">Feynman Rules for </w:t>
      </w:r>
      <w:r>
        <w:rPr>
          <w:rFonts w:asciiTheme="minorHAnsi" w:hAnsiTheme="minorHAnsi" w:cstheme="minorHAnsi"/>
          <w:b/>
          <w:sz w:val="28"/>
          <w:szCs w:val="28"/>
        </w:rPr>
        <w:t>Interacting Indistinct Particles</w:t>
      </w:r>
    </w:p>
    <w:p w14:paraId="68378145" w14:textId="641DDA8F" w:rsidR="00EE1F28" w:rsidRDefault="00EE1F28" w:rsidP="00A24749">
      <w:pPr>
        <w:pStyle w:val="NoSpacing"/>
        <w:rPr>
          <w:rFonts w:cstheme="minorHAnsi"/>
          <w:sz w:val="24"/>
          <w:szCs w:val="24"/>
        </w:rPr>
      </w:pPr>
      <w:r>
        <w:rPr>
          <w:rFonts w:cstheme="minorHAnsi"/>
          <w:sz w:val="24"/>
          <w:szCs w:val="24"/>
        </w:rPr>
        <w:t>Let’s say we have:</w:t>
      </w:r>
    </w:p>
    <w:p w14:paraId="048E38FC" w14:textId="77777777" w:rsidR="00EE1F28" w:rsidRDefault="00EE1F28" w:rsidP="00EE1F28">
      <w:pPr>
        <w:rPr>
          <w:rFonts w:ascii="Calibri" w:hAnsi="Calibri" w:cs="Calibri"/>
        </w:rPr>
      </w:pPr>
    </w:p>
    <w:p w14:paraId="5F2CD70A" w14:textId="64395608" w:rsidR="00EE1F28" w:rsidRDefault="003468BA" w:rsidP="00EE1F28">
      <w:pPr>
        <w:rPr>
          <w:rFonts w:ascii="Calibri" w:hAnsi="Calibri" w:cs="Calibri"/>
        </w:rPr>
      </w:pPr>
      <w:r w:rsidRPr="00CA0866">
        <w:rPr>
          <w:rFonts w:ascii="Calibri" w:hAnsi="Calibri" w:cs="Calibri"/>
          <w:position w:val="-12"/>
        </w:rPr>
        <w:object w:dxaOrig="1660" w:dyaOrig="360" w14:anchorId="4BA28416">
          <v:shape id="_x0000_i1048" type="#_x0000_t75" style="width:84pt;height:18pt" o:ole="">
            <v:imagedata r:id="rId51" o:title=""/>
          </v:shape>
          <o:OLEObject Type="Embed" ProgID="Equation.DSMT4" ShapeID="_x0000_i1048" DrawAspect="Content" ObjectID="_1829073215" r:id="rId52"/>
        </w:object>
      </w:r>
    </w:p>
    <w:p w14:paraId="60B1FCB2" w14:textId="77777777" w:rsidR="00EE1F28" w:rsidRDefault="00EE1F28" w:rsidP="00EE1F28">
      <w:pPr>
        <w:rPr>
          <w:rFonts w:ascii="Calibri" w:hAnsi="Calibri" w:cs="Calibri"/>
        </w:rPr>
      </w:pPr>
    </w:p>
    <w:p w14:paraId="2738301A" w14:textId="77777777" w:rsidR="00EE1F28" w:rsidRDefault="00EE1F28" w:rsidP="00EE1F28">
      <w:pPr>
        <w:rPr>
          <w:rFonts w:ascii="Calibri" w:hAnsi="Calibri" w:cs="Calibri"/>
        </w:rPr>
      </w:pPr>
      <w:r>
        <w:rPr>
          <w:rFonts w:ascii="Calibri" w:hAnsi="Calibri" w:cs="Calibri"/>
        </w:rPr>
        <w:t>where,</w:t>
      </w:r>
    </w:p>
    <w:p w14:paraId="319A1D74" w14:textId="77777777" w:rsidR="00EE1F28" w:rsidRDefault="00EE1F28" w:rsidP="00EE1F28">
      <w:pPr>
        <w:rPr>
          <w:rFonts w:ascii="Calibri" w:hAnsi="Calibri" w:cs="Calibri"/>
        </w:rPr>
      </w:pPr>
    </w:p>
    <w:p w14:paraId="0068B3FA" w14:textId="114399BB" w:rsidR="00EE1F28" w:rsidRDefault="00DA7F9C" w:rsidP="00EE1F28">
      <w:pPr>
        <w:rPr>
          <w:rFonts w:ascii="Calibri" w:hAnsi="Calibri" w:cs="Calibri"/>
        </w:rPr>
      </w:pPr>
      <w:r w:rsidRPr="00EE1F28">
        <w:rPr>
          <w:rFonts w:ascii="Calibri" w:hAnsi="Calibri" w:cs="Calibri"/>
          <w:position w:val="-56"/>
        </w:rPr>
        <w:object w:dxaOrig="5300" w:dyaOrig="1240" w14:anchorId="2E0C03C5">
          <v:shape id="_x0000_i1049" type="#_x0000_t75" style="width:268.9pt;height:60pt" o:ole="">
            <v:imagedata r:id="rId53" o:title=""/>
          </v:shape>
          <o:OLEObject Type="Embed" ProgID="Equation.DSMT4" ShapeID="_x0000_i1049" DrawAspect="Content" ObjectID="_1829073216" r:id="rId54"/>
        </w:object>
      </w:r>
    </w:p>
    <w:p w14:paraId="68FCF727" w14:textId="77777777" w:rsidR="00EE1F28" w:rsidRPr="00EE1F28" w:rsidRDefault="00EE1F28" w:rsidP="00A24749">
      <w:pPr>
        <w:pStyle w:val="NoSpacing"/>
        <w:rPr>
          <w:rFonts w:cstheme="minorHAnsi"/>
          <w:sz w:val="24"/>
          <w:szCs w:val="24"/>
        </w:rPr>
      </w:pPr>
    </w:p>
    <w:p w14:paraId="77360BC3" w14:textId="077D73B8" w:rsidR="003468BA" w:rsidRPr="007E6040" w:rsidRDefault="003468BA" w:rsidP="003468BA">
      <w:pPr>
        <w:rPr>
          <w:rFonts w:ascii="Calibri" w:hAnsi="Calibri" w:cs="Calibri"/>
        </w:rPr>
      </w:pPr>
      <w:r>
        <w:rPr>
          <w:rFonts w:ascii="Calibri" w:hAnsi="Calibri" w:cs="Calibri"/>
        </w:rPr>
        <w:t>And c</w:t>
      </w:r>
      <w:r w:rsidRPr="007E6040">
        <w:rPr>
          <w:rFonts w:ascii="Calibri" w:hAnsi="Calibri" w:cs="Calibri"/>
        </w:rPr>
        <w:t xml:space="preserve">onsider the </w:t>
      </w:r>
      <w:r w:rsidR="00DA7F9C">
        <w:rPr>
          <w:rFonts w:ascii="Calibri" w:hAnsi="Calibri" w:cs="Calibri"/>
        </w:rPr>
        <w:t xml:space="preserve">(complex) </w:t>
      </w:r>
      <w:r w:rsidRPr="007E6040">
        <w:rPr>
          <w:rFonts w:ascii="Calibri" w:hAnsi="Calibri" w:cs="Calibri"/>
        </w:rPr>
        <w:t>time ordered green’s function:</w:t>
      </w:r>
    </w:p>
    <w:p w14:paraId="6F6E369E" w14:textId="77777777" w:rsidR="003468BA" w:rsidRPr="007E6040" w:rsidRDefault="003468BA" w:rsidP="003468BA">
      <w:pPr>
        <w:rPr>
          <w:rFonts w:ascii="Calibri" w:hAnsi="Calibri" w:cs="Calibri"/>
        </w:rPr>
      </w:pPr>
    </w:p>
    <w:p w14:paraId="7232321F" w14:textId="2C7F846F" w:rsidR="003468BA" w:rsidRPr="007E6040" w:rsidRDefault="003468BA" w:rsidP="003468BA">
      <w:pPr>
        <w:rPr>
          <w:rFonts w:ascii="Calibri" w:hAnsi="Calibri" w:cs="Calibri"/>
        </w:rPr>
      </w:pPr>
      <w:r w:rsidRPr="003468BA">
        <w:rPr>
          <w:rFonts w:ascii="Calibri" w:hAnsi="Calibri" w:cs="Calibri"/>
          <w:position w:val="-30"/>
        </w:rPr>
        <w:object w:dxaOrig="5060" w:dyaOrig="780" w14:anchorId="589214D5">
          <v:shape id="_x0000_i1050" type="#_x0000_t75" style="width:252pt;height:42pt" o:ole="">
            <v:imagedata r:id="rId55" o:title=""/>
          </v:shape>
          <o:OLEObject Type="Embed" ProgID="Equation.DSMT4" ShapeID="_x0000_i1050" DrawAspect="Content" ObjectID="_1829073217" r:id="rId56"/>
        </w:object>
      </w:r>
    </w:p>
    <w:p w14:paraId="30795A6D" w14:textId="33086AC5" w:rsidR="003468BA" w:rsidRDefault="003468BA" w:rsidP="00A24749">
      <w:pPr>
        <w:pStyle w:val="NoSpacing"/>
        <w:rPr>
          <w:rFonts w:cstheme="minorHAnsi"/>
        </w:rPr>
      </w:pPr>
    </w:p>
    <w:p w14:paraId="64F4D63D" w14:textId="22C4113A" w:rsidR="003468BA" w:rsidRPr="003468BA" w:rsidRDefault="003468BA" w:rsidP="00A24749">
      <w:pPr>
        <w:pStyle w:val="NoSpacing"/>
        <w:rPr>
          <w:rFonts w:cstheme="minorHAnsi"/>
          <w:sz w:val="24"/>
          <w:szCs w:val="24"/>
        </w:rPr>
      </w:pPr>
      <w:r w:rsidRPr="003468BA">
        <w:rPr>
          <w:rFonts w:cstheme="minorHAnsi"/>
          <w:sz w:val="24"/>
          <w:szCs w:val="24"/>
        </w:rPr>
        <w:t>Then,</w:t>
      </w:r>
    </w:p>
    <w:p w14:paraId="5C831250" w14:textId="77777777" w:rsidR="00EE1F28" w:rsidRDefault="00EE1F28" w:rsidP="00A24749">
      <w:pPr>
        <w:pStyle w:val="NoSpacing"/>
        <w:rPr>
          <w:rFonts w:cstheme="minorHAnsi"/>
        </w:rPr>
      </w:pPr>
    </w:p>
    <w:p w14:paraId="7417B36B" w14:textId="77777777" w:rsidR="00B243C5" w:rsidRPr="00B243C5" w:rsidRDefault="00B243C5" w:rsidP="00B243C5">
      <w:pPr>
        <w:rPr>
          <w:rFonts w:ascii="Calibri" w:hAnsi="Calibri" w:cs="Calibri"/>
          <w:b/>
        </w:rPr>
      </w:pPr>
      <w:r w:rsidRPr="00B243C5">
        <w:rPr>
          <w:rFonts w:ascii="Calibri" w:hAnsi="Calibri" w:cs="Calibri"/>
          <w:b/>
        </w:rPr>
        <w:t>Real Space Rules</w:t>
      </w:r>
    </w:p>
    <w:p w14:paraId="4C4B0B6D" w14:textId="77777777" w:rsidR="00B243C5" w:rsidRPr="00B243C5" w:rsidRDefault="00B243C5" w:rsidP="00B243C5">
      <w:pPr>
        <w:rPr>
          <w:rFonts w:ascii="Calibri" w:hAnsi="Calibri" w:cs="Calibri"/>
          <w:color w:val="0066FF"/>
        </w:rPr>
      </w:pPr>
      <w:r w:rsidRPr="00B243C5">
        <w:rPr>
          <w:rFonts w:ascii="Calibri" w:hAnsi="Calibri" w:cs="Calibri"/>
          <w:color w:val="0066FF"/>
        </w:rPr>
        <w:t>So we have just one GF now</w:t>
      </w:r>
    </w:p>
    <w:p w14:paraId="760242AA" w14:textId="05268AA9" w:rsidR="00B243C5" w:rsidRPr="00B243C5" w:rsidRDefault="00B243C5" w:rsidP="00B243C5">
      <w:pPr>
        <w:rPr>
          <w:rFonts w:ascii="Calibri" w:hAnsi="Calibri" w:cs="Calibri"/>
          <w:color w:val="0066FF"/>
        </w:rPr>
      </w:pPr>
    </w:p>
    <w:p w14:paraId="4FC46D71" w14:textId="53B931D0" w:rsidR="00B243C5" w:rsidRDefault="00DA7F9C" w:rsidP="00B243C5">
      <w:pPr>
        <w:rPr>
          <w:rFonts w:ascii="Calibri" w:hAnsi="Calibri" w:cs="Calibri"/>
          <w:color w:val="0066FF"/>
        </w:rPr>
      </w:pPr>
      <w:r w:rsidRPr="00B243C5">
        <w:rPr>
          <w:rFonts w:ascii="Calibri" w:hAnsi="Calibri" w:cs="Calibri"/>
          <w:color w:val="0066FF"/>
        </w:rPr>
        <w:object w:dxaOrig="1800" w:dyaOrig="1176" w14:anchorId="3B4B0B23">
          <v:shape id="_x0000_i1051" type="#_x0000_t75" style="width:87.8pt;height:67.65pt" o:ole="">
            <v:imagedata r:id="rId57" o:title="" cropbottom="1181f" cropleft="1503f" cropright="8188f"/>
          </v:shape>
          <o:OLEObject Type="Embed" ProgID="PBrush" ShapeID="_x0000_i1051" DrawAspect="Content" ObjectID="_1829073218" r:id="rId58"/>
        </w:object>
      </w:r>
    </w:p>
    <w:p w14:paraId="02B8DE8B" w14:textId="77777777" w:rsidR="00DA7F9C" w:rsidRPr="00B243C5" w:rsidRDefault="00DA7F9C" w:rsidP="00B243C5">
      <w:pPr>
        <w:rPr>
          <w:rFonts w:ascii="Calibri" w:hAnsi="Calibri" w:cs="Calibri"/>
          <w:color w:val="0066FF"/>
        </w:rPr>
      </w:pPr>
    </w:p>
    <w:p w14:paraId="1AB26514" w14:textId="77777777" w:rsidR="00DA7F9C" w:rsidRPr="00DA7F9C" w:rsidRDefault="00DA7F9C" w:rsidP="00DA7F9C">
      <w:pPr>
        <w:rPr>
          <w:rFonts w:ascii="Calibri" w:hAnsi="Calibri" w:cs="Calibri"/>
          <w:color w:val="0066FF"/>
        </w:rPr>
      </w:pPr>
      <w:r w:rsidRPr="00DA7F9C">
        <w:rPr>
          <w:rFonts w:ascii="Calibri" w:hAnsi="Calibri" w:cs="Calibri"/>
          <w:color w:val="0066FF"/>
        </w:rPr>
        <w:t>and one set of external points:</w:t>
      </w:r>
    </w:p>
    <w:p w14:paraId="48DC76C6" w14:textId="77777777" w:rsidR="00DA7F9C" w:rsidRPr="00DA7F9C" w:rsidRDefault="00DA7F9C" w:rsidP="00DA7F9C">
      <w:pPr>
        <w:rPr>
          <w:rFonts w:ascii="Calibri" w:hAnsi="Calibri" w:cs="Calibri"/>
          <w:color w:val="0066FF"/>
        </w:rPr>
      </w:pPr>
    </w:p>
    <w:p w14:paraId="4CC560D9" w14:textId="77777777" w:rsidR="00DA7F9C" w:rsidRPr="00DA7F9C" w:rsidRDefault="00DA7F9C" w:rsidP="00DA7F9C">
      <w:pPr>
        <w:rPr>
          <w:rFonts w:ascii="Calibri" w:hAnsi="Calibri" w:cs="Calibri"/>
          <w:color w:val="0066FF"/>
        </w:rPr>
      </w:pPr>
      <w:r w:rsidRPr="00DA7F9C">
        <w:rPr>
          <w:rFonts w:ascii="Calibri" w:hAnsi="Calibri" w:cs="Calibri"/>
          <w:color w:val="0066FF"/>
        </w:rPr>
        <w:object w:dxaOrig="2280" w:dyaOrig="456" w14:anchorId="42D5AF49">
          <v:shape id="_x0000_i1052" type="#_x0000_t75" style="width:152.75pt;height:31.65pt" o:ole="">
            <v:imagedata r:id="rId59" o:title="" croptop="1209f" cropbottom="-1657f" cropleft="1176f" cropright="1128f"/>
          </v:shape>
          <o:OLEObject Type="Embed" ProgID="PBrush" ShapeID="_x0000_i1052" DrawAspect="Content" ObjectID="_1829073219" r:id="rId60"/>
        </w:object>
      </w:r>
    </w:p>
    <w:p w14:paraId="3DA7614A" w14:textId="05FECFD0" w:rsidR="00B243C5" w:rsidRDefault="00B243C5" w:rsidP="00B243C5">
      <w:pPr>
        <w:rPr>
          <w:rFonts w:ascii="Calibri" w:hAnsi="Calibri" w:cs="Calibri"/>
          <w:color w:val="0066FF"/>
        </w:rPr>
      </w:pPr>
    </w:p>
    <w:p w14:paraId="1B772440" w14:textId="788FE828" w:rsidR="00DA7F9C" w:rsidRDefault="00DA7F9C" w:rsidP="00B243C5">
      <w:pPr>
        <w:rPr>
          <w:rFonts w:ascii="Calibri" w:hAnsi="Calibri" w:cs="Calibri"/>
          <w:color w:val="0066FF"/>
        </w:rPr>
      </w:pPr>
      <w:r>
        <w:rPr>
          <w:rFonts w:ascii="Calibri" w:hAnsi="Calibri" w:cs="Calibri"/>
          <w:color w:val="0066FF"/>
        </w:rPr>
        <w:t>which we connect via bare GF:</w:t>
      </w:r>
    </w:p>
    <w:p w14:paraId="22EF9C29" w14:textId="5D468711" w:rsidR="00DA7F9C" w:rsidRDefault="00DA7F9C" w:rsidP="00B243C5">
      <w:pPr>
        <w:rPr>
          <w:rFonts w:ascii="Calibri" w:hAnsi="Calibri" w:cs="Calibri"/>
          <w:color w:val="0066FF"/>
        </w:rPr>
      </w:pPr>
    </w:p>
    <w:p w14:paraId="75B87D86" w14:textId="58D2F72B" w:rsidR="00DA7F9C" w:rsidRDefault="00AB68B4" w:rsidP="00B243C5">
      <w:pPr>
        <w:rPr>
          <w:rFonts w:ascii="Calibri" w:hAnsi="Calibri" w:cs="Calibri"/>
          <w:color w:val="0066FF"/>
        </w:rPr>
      </w:pPr>
      <w:r w:rsidRPr="00B243C5">
        <w:rPr>
          <w:rFonts w:ascii="Calibri" w:hAnsi="Calibri" w:cs="Calibri"/>
          <w:color w:val="0066FF"/>
        </w:rPr>
        <w:object w:dxaOrig="1968" w:dyaOrig="1260" w14:anchorId="3829C269">
          <v:shape id="_x0000_i1053" type="#_x0000_t75" style="width:104.2pt;height:62.2pt" o:ole="">
            <v:imagedata r:id="rId61" o:title="" cropbottom="9800f" cropleft="1503f" cropright="3216f"/>
          </v:shape>
          <o:OLEObject Type="Embed" ProgID="PBrush" ShapeID="_x0000_i1053" DrawAspect="Content" ObjectID="_1829073220" r:id="rId62"/>
        </w:object>
      </w:r>
    </w:p>
    <w:p w14:paraId="450050D5" w14:textId="77777777" w:rsidR="00DA7F9C" w:rsidRPr="00B243C5" w:rsidRDefault="00DA7F9C" w:rsidP="00B243C5">
      <w:pPr>
        <w:rPr>
          <w:rFonts w:ascii="Calibri" w:hAnsi="Calibri" w:cs="Calibri"/>
          <w:color w:val="0066FF"/>
        </w:rPr>
      </w:pPr>
    </w:p>
    <w:p w14:paraId="594C3A89" w14:textId="413F8734" w:rsidR="00B243C5" w:rsidRPr="00B243C5" w:rsidRDefault="00B243C5" w:rsidP="00B243C5">
      <w:pPr>
        <w:rPr>
          <w:rFonts w:ascii="Calibri" w:hAnsi="Calibri" w:cs="Calibri"/>
          <w:color w:val="0066FF"/>
        </w:rPr>
      </w:pPr>
      <w:r w:rsidRPr="00B243C5">
        <w:rPr>
          <w:rFonts w:ascii="Calibri" w:hAnsi="Calibri" w:cs="Calibri"/>
          <w:color w:val="0066FF"/>
        </w:rPr>
        <w:t>and</w:t>
      </w:r>
      <w:r w:rsidR="00DA7F9C">
        <w:rPr>
          <w:rFonts w:ascii="Calibri" w:hAnsi="Calibri" w:cs="Calibri"/>
          <w:color w:val="0066FF"/>
        </w:rPr>
        <w:t xml:space="preserve"> vertices</w:t>
      </w:r>
      <w:r w:rsidRPr="00B243C5">
        <w:rPr>
          <w:rFonts w:ascii="Calibri" w:hAnsi="Calibri" w:cs="Calibri"/>
          <w:color w:val="0066FF"/>
        </w:rPr>
        <w:t>:</w:t>
      </w:r>
    </w:p>
    <w:p w14:paraId="5C6E6DC3" w14:textId="7319D967" w:rsidR="00B243C5" w:rsidRPr="00B243C5" w:rsidRDefault="00B243C5" w:rsidP="00B243C5">
      <w:pPr>
        <w:numPr>
          <w:ilvl w:val="12"/>
          <w:numId w:val="0"/>
        </w:numPr>
        <w:rPr>
          <w:rFonts w:ascii="Calibri" w:hAnsi="Calibri" w:cs="Calibri"/>
          <w:color w:val="0066FF"/>
        </w:rPr>
      </w:pPr>
    </w:p>
    <w:p w14:paraId="1375C36F" w14:textId="5C9EFA43" w:rsidR="00B243C5" w:rsidRPr="00B243C5" w:rsidRDefault="001D0514" w:rsidP="00B243C5">
      <w:pPr>
        <w:numPr>
          <w:ilvl w:val="12"/>
          <w:numId w:val="0"/>
        </w:numPr>
        <w:rPr>
          <w:rFonts w:ascii="Calibri" w:hAnsi="Calibri" w:cs="Calibri"/>
          <w:color w:val="0066FF"/>
        </w:rPr>
      </w:pPr>
      <w:r w:rsidRPr="00B243C5">
        <w:rPr>
          <w:rFonts w:ascii="Calibri" w:hAnsi="Calibri" w:cs="Calibri"/>
          <w:color w:val="0066FF"/>
        </w:rPr>
        <w:object w:dxaOrig="2340" w:dyaOrig="1608" w14:anchorId="48F70280">
          <v:shape id="_x0000_i1054" type="#_x0000_t75" style="width:132pt;height:93.25pt" o:ole="">
            <v:imagedata r:id="rId63" o:title="" croptop="254f" cropbottom="8777f" cropleft="5793f" cropright="6192f"/>
          </v:shape>
          <o:OLEObject Type="Embed" ProgID="PBrush" ShapeID="_x0000_i1054" DrawAspect="Content" ObjectID="_1829073221" r:id="rId64"/>
        </w:object>
      </w:r>
      <w:r w:rsidR="00B243C5" w:rsidRPr="00B243C5">
        <w:rPr>
          <w:rFonts w:ascii="Calibri" w:hAnsi="Calibri" w:cs="Calibri"/>
          <w:color w:val="0066FF"/>
        </w:rPr>
        <w:tab/>
      </w:r>
      <w:r w:rsidR="00F71DDE" w:rsidRPr="00B243C5">
        <w:rPr>
          <w:rFonts w:ascii="Calibri" w:hAnsi="Calibri" w:cs="Calibri"/>
          <w:color w:val="0066FF"/>
        </w:rPr>
        <w:object w:dxaOrig="3384" w:dyaOrig="2088" w14:anchorId="4727B899">
          <v:shape id="_x0000_i1055" type="#_x0000_t75" style="width:186pt;height:96pt" o:ole="">
            <v:imagedata r:id="rId65" o:title="" croptop="2515f" cropbottom="16233f" cropleft="3574f" cropright="6527f"/>
          </v:shape>
          <o:OLEObject Type="Embed" ProgID="PBrush" ShapeID="_x0000_i1055" DrawAspect="Content" ObjectID="_1829073222" r:id="rId66"/>
        </w:object>
      </w:r>
    </w:p>
    <w:p w14:paraId="27D73AE3" w14:textId="77777777" w:rsidR="00B243C5" w:rsidRPr="00B243C5" w:rsidRDefault="00B243C5" w:rsidP="00B243C5">
      <w:pPr>
        <w:rPr>
          <w:rFonts w:ascii="Calibri" w:hAnsi="Calibri" w:cs="Calibri"/>
          <w:color w:val="0066FF"/>
        </w:rPr>
      </w:pPr>
    </w:p>
    <w:p w14:paraId="06FAEDD6" w14:textId="77777777" w:rsidR="00B243C5" w:rsidRPr="00B243C5" w:rsidRDefault="00B243C5" w:rsidP="00B243C5">
      <w:pPr>
        <w:rPr>
          <w:rFonts w:ascii="Calibri" w:hAnsi="Calibri" w:cs="Calibri"/>
          <w:color w:val="0066FF"/>
        </w:rPr>
      </w:pPr>
      <w:r w:rsidRPr="00B243C5">
        <w:rPr>
          <w:rFonts w:ascii="Calibri" w:hAnsi="Calibri" w:cs="Calibri"/>
          <w:color w:val="0066FF"/>
        </w:rPr>
        <w:t xml:space="preserve">Then the general procedure is as follows… </w:t>
      </w:r>
    </w:p>
    <w:p w14:paraId="535E59EF" w14:textId="2CA99454" w:rsidR="00B243C5" w:rsidRDefault="00B243C5" w:rsidP="00B243C5">
      <w:pPr>
        <w:rPr>
          <w:rFonts w:ascii="Calibri" w:hAnsi="Calibri" w:cs="Calibri"/>
        </w:rPr>
      </w:pPr>
    </w:p>
    <w:p w14:paraId="318A9904" w14:textId="77777777" w:rsidR="003D7E7F" w:rsidRPr="00B84EE3" w:rsidRDefault="003D7E7F" w:rsidP="003D7E7F">
      <w:pPr>
        <w:rPr>
          <w:rFonts w:ascii="Calibri" w:hAnsi="Calibri" w:cs="Calibri"/>
          <w:b/>
          <w:color w:val="0066FF"/>
        </w:rPr>
      </w:pPr>
      <w:r w:rsidRPr="00B84EE3">
        <w:rPr>
          <w:rFonts w:ascii="Calibri" w:hAnsi="Calibri" w:cs="Calibri"/>
          <w:b/>
          <w:color w:val="0066FF"/>
        </w:rPr>
        <w:t>Topology</w:t>
      </w:r>
    </w:p>
    <w:p w14:paraId="2D1D0512" w14:textId="77777777" w:rsidR="003D7E7F" w:rsidRDefault="003D7E7F" w:rsidP="003D7E7F">
      <w:pPr>
        <w:rPr>
          <w:rFonts w:ascii="Calibri" w:hAnsi="Calibri" w:cs="Calibri"/>
          <w:color w:val="0066FF"/>
        </w:rPr>
      </w:pPr>
      <w:r w:rsidRPr="00FA684F">
        <w:rPr>
          <w:rFonts w:ascii="Calibri" w:hAnsi="Calibri" w:cs="Calibri"/>
          <w:color w:val="0066FF"/>
        </w:rPr>
        <w:t>Connect all topologically distinct, connected</w:t>
      </w:r>
      <w:r>
        <w:rPr>
          <w:rFonts w:ascii="Calibri" w:hAnsi="Calibri" w:cs="Calibri"/>
          <w:color w:val="0066FF"/>
        </w:rPr>
        <w:t xml:space="preserve"> (meaning all end points must be connected to each other though not necessarily to the rest of the diagram – meaning vacuum bubbles allowed at this stage),</w:t>
      </w:r>
      <w:r w:rsidRPr="00FA684F">
        <w:rPr>
          <w:rFonts w:ascii="Calibri" w:hAnsi="Calibri" w:cs="Calibri"/>
          <w:color w:val="0066FF"/>
        </w:rPr>
        <w:t xml:space="preserve"> diagrams together, associating </w:t>
      </w:r>
      <w:r>
        <w:rPr>
          <w:rFonts w:ascii="Calibri" w:hAnsi="Calibri" w:cs="Calibri"/>
          <w:color w:val="0066FF"/>
        </w:rPr>
        <w:t xml:space="preserve">each element in diagram </w:t>
      </w:r>
      <w:r w:rsidRPr="00FA684F">
        <w:rPr>
          <w:rFonts w:ascii="Calibri" w:hAnsi="Calibri" w:cs="Calibri"/>
          <w:color w:val="0066FF"/>
        </w:rPr>
        <w:t>with</w:t>
      </w:r>
      <w:r>
        <w:rPr>
          <w:rFonts w:ascii="Calibri" w:hAnsi="Calibri" w:cs="Calibri"/>
          <w:color w:val="0066FF"/>
        </w:rPr>
        <w:t xml:space="preserve"> t</w:t>
      </w:r>
      <w:r w:rsidRPr="00FA684F">
        <w:rPr>
          <w:rFonts w:ascii="Calibri" w:hAnsi="Calibri" w:cs="Calibri"/>
          <w:color w:val="0066FF"/>
        </w:rPr>
        <w:t xml:space="preserve">he indicated term.  </w:t>
      </w:r>
      <w:r w:rsidRPr="00FA684F">
        <w:rPr>
          <w:rFonts w:ascii="Calibri" w:hAnsi="Calibri" w:cs="Calibri"/>
          <w:color w:val="0066FF"/>
        </w:rPr>
        <w:lastRenderedPageBreak/>
        <w:t>Note the order of indices is important, G</w:t>
      </w:r>
      <w:r>
        <w:rPr>
          <w:rFonts w:ascii="Calibri" w:hAnsi="Calibri" w:cs="Calibri"/>
          <w:color w:val="0066FF"/>
          <w:vertAlign w:val="subscript"/>
        </w:rPr>
        <w:t>σσ´</w:t>
      </w:r>
      <w:r w:rsidRPr="00FA684F">
        <w:rPr>
          <w:rFonts w:ascii="Calibri" w:hAnsi="Calibri" w:cs="Calibri"/>
          <w:color w:val="0066FF"/>
        </w:rPr>
        <w:t>(x</w:t>
      </w:r>
      <w:r w:rsidRPr="00FA684F">
        <w:rPr>
          <w:rFonts w:ascii="Calibri" w:hAnsi="Calibri" w:cs="Calibri"/>
          <w:color w:val="0066FF"/>
          <w:vertAlign w:val="subscript"/>
        </w:rPr>
        <w:t>k</w:t>
      </w:r>
      <w:r w:rsidRPr="00FA684F">
        <w:rPr>
          <w:rFonts w:ascii="Calibri" w:hAnsi="Calibri" w:cs="Calibri"/>
          <w:color w:val="0066FF"/>
        </w:rPr>
        <w:t>,x</w:t>
      </w:r>
      <w:r w:rsidRPr="00FA684F">
        <w:rPr>
          <w:rFonts w:ascii="Calibri" w:hAnsi="Calibri" w:cs="Calibri"/>
          <w:color w:val="0066FF"/>
          <w:vertAlign w:val="subscript"/>
        </w:rPr>
        <w:t>j</w:t>
      </w:r>
      <w:r w:rsidRPr="00FA684F">
        <w:rPr>
          <w:rFonts w:ascii="Calibri" w:hAnsi="Calibri" w:cs="Calibri"/>
          <w:color w:val="0066FF"/>
        </w:rPr>
        <w:t xml:space="preserve">) </w:t>
      </w:r>
      <w:r w:rsidRPr="00FA684F">
        <w:rPr>
          <w:rFonts w:ascii="Cambria Math" w:hAnsi="Cambria Math" w:cs="Calibri"/>
          <w:color w:val="0066FF"/>
        </w:rPr>
        <w:t>≠</w:t>
      </w:r>
      <w:r w:rsidRPr="00FA684F">
        <w:rPr>
          <w:rFonts w:ascii="Calibri" w:hAnsi="Calibri" w:cs="Calibri"/>
          <w:color w:val="0066FF"/>
        </w:rPr>
        <w:t xml:space="preserve"> G</w:t>
      </w:r>
      <w:r>
        <w:rPr>
          <w:rFonts w:ascii="Calibri" w:hAnsi="Calibri" w:cs="Calibri"/>
          <w:color w:val="0066FF"/>
          <w:vertAlign w:val="subscript"/>
        </w:rPr>
        <w:t>σ´σ</w:t>
      </w:r>
      <w:r w:rsidRPr="00FA684F">
        <w:rPr>
          <w:rFonts w:ascii="Calibri" w:hAnsi="Calibri" w:cs="Calibri"/>
          <w:color w:val="0066FF"/>
        </w:rPr>
        <w:t>(x</w:t>
      </w:r>
      <w:r w:rsidRPr="00FA684F">
        <w:rPr>
          <w:rFonts w:ascii="Calibri" w:hAnsi="Calibri" w:cs="Calibri"/>
          <w:color w:val="0066FF"/>
          <w:vertAlign w:val="subscript"/>
        </w:rPr>
        <w:t>j</w:t>
      </w:r>
      <w:r w:rsidRPr="00FA684F">
        <w:rPr>
          <w:rFonts w:ascii="Calibri" w:hAnsi="Calibri" w:cs="Calibri"/>
          <w:color w:val="0066FF"/>
        </w:rPr>
        <w:t>,x</w:t>
      </w:r>
      <w:r w:rsidRPr="00FA684F">
        <w:rPr>
          <w:rFonts w:ascii="Calibri" w:hAnsi="Calibri" w:cs="Calibri"/>
          <w:color w:val="0066FF"/>
          <w:vertAlign w:val="subscript"/>
        </w:rPr>
        <w:t>k</w:t>
      </w:r>
      <w:r w:rsidRPr="00FA684F">
        <w:rPr>
          <w:rFonts w:ascii="Calibri" w:hAnsi="Calibri" w:cs="Calibri"/>
          <w:color w:val="0066FF"/>
        </w:rPr>
        <w:t xml:space="preserve">), so always order the positions </w:t>
      </w:r>
      <w:r>
        <w:rPr>
          <w:rFonts w:ascii="Calibri" w:hAnsi="Calibri" w:cs="Calibri"/>
          <w:color w:val="0066FF"/>
        </w:rPr>
        <w:t xml:space="preserve">against </w:t>
      </w:r>
      <w:r w:rsidRPr="00FA684F">
        <w:rPr>
          <w:rFonts w:ascii="Calibri" w:hAnsi="Calibri" w:cs="Calibri"/>
          <w:color w:val="0066FF"/>
        </w:rPr>
        <w:t xml:space="preserve">the directions of the arrows.  </w:t>
      </w:r>
    </w:p>
    <w:p w14:paraId="4D585C7A" w14:textId="77777777" w:rsidR="003D7E7F" w:rsidRDefault="003D7E7F" w:rsidP="003D7E7F">
      <w:pPr>
        <w:rPr>
          <w:rFonts w:ascii="Calibri" w:hAnsi="Calibri" w:cs="Calibri"/>
          <w:color w:val="0066FF"/>
        </w:rPr>
      </w:pPr>
    </w:p>
    <w:p w14:paraId="51E0A576" w14:textId="77777777" w:rsidR="003D7E7F" w:rsidRPr="00B84EE3" w:rsidRDefault="003D7E7F" w:rsidP="003D7E7F">
      <w:pPr>
        <w:rPr>
          <w:rFonts w:ascii="Calibri" w:hAnsi="Calibri" w:cs="Calibri"/>
          <w:b/>
          <w:color w:val="0066FF"/>
        </w:rPr>
      </w:pPr>
      <w:r w:rsidRPr="00B84EE3">
        <w:rPr>
          <w:rFonts w:ascii="Calibri" w:hAnsi="Calibri" w:cs="Calibri"/>
          <w:b/>
          <w:color w:val="0066FF"/>
        </w:rPr>
        <w:t>Equal time issues</w:t>
      </w:r>
    </w:p>
    <w:p w14:paraId="10E080EE" w14:textId="1B60E6BA" w:rsidR="003D7E7F" w:rsidRPr="00073A5F" w:rsidRDefault="003D7E7F" w:rsidP="003D7E7F">
      <w:pPr>
        <w:rPr>
          <w:rFonts w:ascii="Calibri" w:hAnsi="Calibri" w:cs="Calibri"/>
          <w:color w:val="0066FF"/>
        </w:rPr>
      </w:pPr>
      <w:r w:rsidRPr="00FA684F">
        <w:rPr>
          <w:rFonts w:ascii="Calibri" w:hAnsi="Calibri" w:cs="Calibri"/>
          <w:color w:val="0066FF"/>
        </w:rPr>
        <w:t xml:space="preserve">There are two equal time issues, depicted below.  </w:t>
      </w:r>
      <w:r>
        <w:rPr>
          <w:rFonts w:ascii="Calibri" w:hAnsi="Calibri" w:cs="Calibri"/>
          <w:color w:val="0066FF"/>
        </w:rPr>
        <w:t>As usual, should interpret G</w:t>
      </w:r>
      <w:r>
        <w:rPr>
          <w:rFonts w:ascii="Calibri" w:hAnsi="Calibri" w:cs="Calibri"/>
          <w:color w:val="0066FF"/>
          <w:vertAlign w:val="subscript"/>
        </w:rPr>
        <w:t>σσ´</w:t>
      </w:r>
      <w:r>
        <w:rPr>
          <w:rFonts w:ascii="Calibri" w:hAnsi="Calibri" w:cs="Calibri"/>
          <w:color w:val="0066FF"/>
        </w:rPr>
        <w:t>(x,</w:t>
      </w:r>
      <w:r w:rsidR="00062177">
        <w:rPr>
          <w:rFonts w:ascii="Calibri" w:hAnsi="Calibri" w:cs="Calibri"/>
          <w:color w:val="0066FF"/>
        </w:rPr>
        <w:t>τ</w:t>
      </w:r>
      <w:r>
        <w:rPr>
          <w:rFonts w:ascii="Calibri" w:hAnsi="Calibri" w:cs="Calibri"/>
          <w:color w:val="0066FF"/>
        </w:rPr>
        <w:t>;x´,</w:t>
      </w:r>
      <w:r w:rsidR="00062177">
        <w:rPr>
          <w:rFonts w:ascii="Calibri" w:hAnsi="Calibri" w:cs="Calibri"/>
          <w:color w:val="0066FF"/>
        </w:rPr>
        <w:t>τ</w:t>
      </w:r>
      <w:r>
        <w:rPr>
          <w:rFonts w:ascii="Calibri" w:hAnsi="Calibri" w:cs="Calibri"/>
          <w:color w:val="0066FF"/>
        </w:rPr>
        <w:t>) as G</w:t>
      </w:r>
      <w:r>
        <w:rPr>
          <w:rFonts w:ascii="Calibri" w:hAnsi="Calibri" w:cs="Calibri"/>
          <w:color w:val="0066FF"/>
          <w:vertAlign w:val="subscript"/>
        </w:rPr>
        <w:t>σσ´</w:t>
      </w:r>
      <w:r>
        <w:rPr>
          <w:rFonts w:ascii="Calibri" w:hAnsi="Calibri" w:cs="Calibri"/>
          <w:color w:val="0066FF"/>
        </w:rPr>
        <w:t>(x,</w:t>
      </w:r>
      <w:r w:rsidR="00062177">
        <w:rPr>
          <w:rFonts w:ascii="Calibri" w:hAnsi="Calibri" w:cs="Calibri"/>
          <w:color w:val="0066FF"/>
        </w:rPr>
        <w:t>τ</w:t>
      </w:r>
      <w:r>
        <w:rPr>
          <w:rFonts w:ascii="Calibri" w:hAnsi="Calibri" w:cs="Calibri"/>
          <w:color w:val="0066FF"/>
        </w:rPr>
        <w:t>;x</w:t>
      </w:r>
      <w:r w:rsidR="000F364D">
        <w:rPr>
          <w:rFonts w:ascii="Calibri" w:hAnsi="Calibri" w:cs="Calibri"/>
          <w:color w:val="0066FF"/>
        </w:rPr>
        <w:t>´</w:t>
      </w:r>
      <w:r>
        <w:rPr>
          <w:rFonts w:ascii="Calibri" w:hAnsi="Calibri" w:cs="Calibri"/>
          <w:color w:val="0066FF"/>
        </w:rPr>
        <w:t>,</w:t>
      </w:r>
      <w:r w:rsidR="00062177">
        <w:rPr>
          <w:rFonts w:ascii="Calibri" w:hAnsi="Calibri" w:cs="Calibri"/>
          <w:color w:val="0066FF"/>
        </w:rPr>
        <w:t>τ</w:t>
      </w:r>
      <w:r>
        <w:rPr>
          <w:rFonts w:ascii="Calibri" w:hAnsi="Calibri" w:cs="Calibri"/>
          <w:color w:val="0066FF"/>
          <w:vertAlign w:val="superscript"/>
        </w:rPr>
        <w:t>+</w:t>
      </w:r>
      <w:r>
        <w:rPr>
          <w:rFonts w:ascii="Calibri" w:hAnsi="Calibri" w:cs="Calibri"/>
          <w:color w:val="0066FF"/>
        </w:rPr>
        <w:t>)</w:t>
      </w:r>
      <w:r w:rsidR="000F364D">
        <w:rPr>
          <w:rFonts w:ascii="Calibri" w:hAnsi="Calibri" w:cs="Calibri"/>
          <w:color w:val="0066FF"/>
        </w:rPr>
        <w:t>, and in particular G</w:t>
      </w:r>
      <w:r w:rsidR="000F364D">
        <w:rPr>
          <w:rFonts w:ascii="Calibri" w:hAnsi="Calibri" w:cs="Calibri"/>
          <w:color w:val="0066FF"/>
          <w:vertAlign w:val="subscript"/>
        </w:rPr>
        <w:t>σσ</w:t>
      </w:r>
      <w:r w:rsidR="000F364D">
        <w:rPr>
          <w:rFonts w:ascii="Calibri" w:hAnsi="Calibri" w:cs="Calibri"/>
          <w:color w:val="0066FF"/>
        </w:rPr>
        <w:t>(x,</w:t>
      </w:r>
      <w:r w:rsidR="00062177">
        <w:rPr>
          <w:rFonts w:ascii="Calibri" w:hAnsi="Calibri" w:cs="Calibri"/>
          <w:color w:val="0066FF"/>
        </w:rPr>
        <w:t>τ</w:t>
      </w:r>
      <w:r w:rsidR="000F364D">
        <w:rPr>
          <w:rFonts w:ascii="Calibri" w:hAnsi="Calibri" w:cs="Calibri"/>
          <w:color w:val="0066FF"/>
        </w:rPr>
        <w:t>;x,</w:t>
      </w:r>
      <w:r w:rsidR="00062177">
        <w:rPr>
          <w:rFonts w:ascii="Calibri" w:hAnsi="Calibri" w:cs="Calibri"/>
          <w:color w:val="0066FF"/>
        </w:rPr>
        <w:t>τ</w:t>
      </w:r>
      <w:r w:rsidR="000F364D">
        <w:rPr>
          <w:rFonts w:ascii="Calibri" w:hAnsi="Calibri" w:cs="Calibri"/>
          <w:color w:val="0066FF"/>
        </w:rPr>
        <w:t>) as G</w:t>
      </w:r>
      <w:r w:rsidR="000F364D">
        <w:rPr>
          <w:rFonts w:ascii="Calibri" w:hAnsi="Calibri" w:cs="Calibri"/>
          <w:color w:val="0066FF"/>
          <w:vertAlign w:val="subscript"/>
        </w:rPr>
        <w:t>σσ</w:t>
      </w:r>
      <w:r w:rsidR="000F364D">
        <w:rPr>
          <w:rFonts w:ascii="Calibri" w:hAnsi="Calibri" w:cs="Calibri"/>
          <w:color w:val="0066FF"/>
        </w:rPr>
        <w:t>(x,</w:t>
      </w:r>
      <w:r w:rsidR="00062177">
        <w:rPr>
          <w:rFonts w:ascii="Calibri" w:hAnsi="Calibri" w:cs="Calibri"/>
          <w:color w:val="0066FF"/>
        </w:rPr>
        <w:t>τ</w:t>
      </w:r>
      <w:r w:rsidR="000F364D">
        <w:rPr>
          <w:rFonts w:ascii="Calibri" w:hAnsi="Calibri" w:cs="Calibri"/>
          <w:color w:val="0066FF"/>
        </w:rPr>
        <w:t>;x,</w:t>
      </w:r>
      <w:r w:rsidR="00062177">
        <w:rPr>
          <w:rFonts w:ascii="Calibri" w:hAnsi="Calibri" w:cs="Calibri"/>
          <w:color w:val="0066FF"/>
        </w:rPr>
        <w:t>τ</w:t>
      </w:r>
      <w:r w:rsidR="000F364D">
        <w:rPr>
          <w:rFonts w:ascii="Calibri" w:hAnsi="Calibri" w:cs="Calibri"/>
          <w:color w:val="0066FF"/>
          <w:vertAlign w:val="superscript"/>
        </w:rPr>
        <w:t>+</w:t>
      </w:r>
      <w:r w:rsidR="000F364D">
        <w:rPr>
          <w:rFonts w:ascii="Calibri" w:hAnsi="Calibri" w:cs="Calibri"/>
          <w:color w:val="0066FF"/>
        </w:rPr>
        <w:t xml:space="preserve">) = </w:t>
      </w:r>
      <w:r w:rsidR="001D0514">
        <w:rPr>
          <w:rFonts w:ascii="Calibri" w:hAnsi="Calibri" w:cs="Calibri"/>
          <w:color w:val="0066FF"/>
        </w:rPr>
        <w:t>-&lt;ψ</w:t>
      </w:r>
      <w:r w:rsidR="001D0514">
        <w:rPr>
          <w:rFonts w:ascii="Calibri" w:hAnsi="Calibri" w:cs="Calibri"/>
          <w:color w:val="0066FF"/>
          <w:vertAlign w:val="subscript"/>
        </w:rPr>
        <w:t>σ</w:t>
      </w:r>
      <w:r w:rsidR="001D0514">
        <w:rPr>
          <w:rFonts w:ascii="Calibri" w:hAnsi="Calibri" w:cs="Calibri"/>
          <w:color w:val="0066FF"/>
        </w:rPr>
        <w:t>(x,</w:t>
      </w:r>
      <w:r w:rsidR="00062177">
        <w:rPr>
          <w:rFonts w:ascii="Calibri" w:hAnsi="Calibri" w:cs="Calibri"/>
          <w:color w:val="0066FF"/>
        </w:rPr>
        <w:t>τ</w:t>
      </w:r>
      <w:r w:rsidR="001D0514">
        <w:rPr>
          <w:rFonts w:ascii="Calibri" w:hAnsi="Calibri" w:cs="Calibri"/>
          <w:color w:val="0066FF"/>
        </w:rPr>
        <w:t>)</w:t>
      </w:r>
      <w:r w:rsidR="001D0514" w:rsidRPr="001D0514">
        <w:rPr>
          <w:rFonts w:ascii="Calibri" w:hAnsi="Calibri" w:cs="Calibri"/>
          <w:color w:val="0066FF"/>
        </w:rPr>
        <w:t>ψ</w:t>
      </w:r>
      <w:r w:rsidR="001D0514">
        <w:rPr>
          <w:rFonts w:ascii="Calibri" w:hAnsi="Calibri" w:cs="Calibri"/>
          <w:color w:val="0066FF"/>
          <w:vertAlign w:val="superscript"/>
        </w:rPr>
        <w:t>†</w:t>
      </w:r>
      <w:r w:rsidR="001D0514">
        <w:rPr>
          <w:rFonts w:ascii="Calibri" w:hAnsi="Calibri" w:cs="Calibri"/>
          <w:color w:val="0066FF"/>
          <w:vertAlign w:val="subscript"/>
        </w:rPr>
        <w:t>σ</w:t>
      </w:r>
      <w:r w:rsidR="001D0514">
        <w:rPr>
          <w:rFonts w:ascii="Calibri" w:hAnsi="Calibri" w:cs="Calibri"/>
          <w:color w:val="0066FF"/>
        </w:rPr>
        <w:t>(x,</w:t>
      </w:r>
      <w:r w:rsidR="00062177">
        <w:rPr>
          <w:rFonts w:ascii="Calibri" w:hAnsi="Calibri" w:cs="Calibri"/>
          <w:color w:val="0066FF"/>
        </w:rPr>
        <w:t>τ</w:t>
      </w:r>
      <w:r w:rsidR="001D0514">
        <w:rPr>
          <w:rFonts w:ascii="Calibri" w:hAnsi="Calibri" w:cs="Calibri"/>
          <w:color w:val="0066FF"/>
          <w:vertAlign w:val="superscript"/>
        </w:rPr>
        <w:t>+</w:t>
      </w:r>
      <w:r w:rsidR="001D0514">
        <w:rPr>
          <w:rFonts w:ascii="Calibri" w:hAnsi="Calibri" w:cs="Calibri"/>
          <w:color w:val="0066FF"/>
        </w:rPr>
        <w:t xml:space="preserve">) &gt; = </w:t>
      </w:r>
      <w:r w:rsidR="00062177">
        <w:rPr>
          <w:rFonts w:ascii="Calibri" w:hAnsi="Calibri" w:cs="Calibri"/>
          <w:color w:val="0066FF"/>
        </w:rPr>
        <w:t>ε</w:t>
      </w:r>
      <w:r w:rsidR="001D0514">
        <w:rPr>
          <w:rFonts w:ascii="Calibri" w:hAnsi="Calibri" w:cs="Calibri"/>
          <w:color w:val="0066FF"/>
        </w:rPr>
        <w:t>&lt;</w:t>
      </w:r>
      <w:r w:rsidR="001D0514" w:rsidRPr="001D0514">
        <w:rPr>
          <w:rFonts w:ascii="Calibri" w:hAnsi="Calibri" w:cs="Calibri"/>
          <w:color w:val="0066FF"/>
        </w:rPr>
        <w:t>ψ</w:t>
      </w:r>
      <w:r w:rsidR="001D0514">
        <w:rPr>
          <w:rFonts w:ascii="Calibri" w:hAnsi="Calibri" w:cs="Calibri"/>
          <w:color w:val="0066FF"/>
          <w:vertAlign w:val="superscript"/>
        </w:rPr>
        <w:t>†</w:t>
      </w:r>
      <w:r w:rsidR="001D0514">
        <w:rPr>
          <w:rFonts w:ascii="Calibri" w:hAnsi="Calibri" w:cs="Calibri"/>
          <w:color w:val="0066FF"/>
          <w:vertAlign w:val="subscript"/>
        </w:rPr>
        <w:t>σ</w:t>
      </w:r>
      <w:r w:rsidR="001D0514">
        <w:rPr>
          <w:rFonts w:ascii="Calibri" w:hAnsi="Calibri" w:cs="Calibri"/>
          <w:color w:val="0066FF"/>
        </w:rPr>
        <w:t>(x,</w:t>
      </w:r>
      <w:r w:rsidR="00062177">
        <w:rPr>
          <w:rFonts w:ascii="Calibri" w:hAnsi="Calibri" w:cs="Calibri"/>
          <w:color w:val="0066FF"/>
        </w:rPr>
        <w:t>τ</w:t>
      </w:r>
      <w:r w:rsidR="001D0514">
        <w:rPr>
          <w:rFonts w:ascii="Calibri" w:hAnsi="Calibri" w:cs="Calibri"/>
          <w:color w:val="0066FF"/>
        </w:rPr>
        <w:t>)ψ</w:t>
      </w:r>
      <w:r w:rsidR="001D0514">
        <w:rPr>
          <w:rFonts w:ascii="Calibri" w:hAnsi="Calibri" w:cs="Calibri"/>
          <w:color w:val="0066FF"/>
          <w:vertAlign w:val="subscript"/>
        </w:rPr>
        <w:t>σ</w:t>
      </w:r>
      <w:r w:rsidR="001D0514">
        <w:rPr>
          <w:rFonts w:ascii="Calibri" w:hAnsi="Calibri" w:cs="Calibri"/>
          <w:color w:val="0066FF"/>
        </w:rPr>
        <w:t>(x,</w:t>
      </w:r>
      <w:r w:rsidR="00062177">
        <w:rPr>
          <w:rFonts w:ascii="Calibri" w:hAnsi="Calibri" w:cs="Calibri"/>
          <w:color w:val="0066FF"/>
        </w:rPr>
        <w:t>τ</w:t>
      </w:r>
      <w:r w:rsidR="001D0514">
        <w:rPr>
          <w:rFonts w:ascii="Calibri" w:hAnsi="Calibri" w:cs="Calibri"/>
          <w:color w:val="0066FF"/>
        </w:rPr>
        <w:t xml:space="preserve">)&gt; = </w:t>
      </w:r>
      <w:r w:rsidR="00062177">
        <w:rPr>
          <w:rFonts w:ascii="Calibri" w:hAnsi="Calibri" w:cs="Calibri"/>
          <w:color w:val="0066FF"/>
        </w:rPr>
        <w:t>ε</w:t>
      </w:r>
      <w:r w:rsidR="000F364D">
        <w:rPr>
          <w:rFonts w:ascii="Calibri" w:hAnsi="Calibri" w:cs="Calibri"/>
          <w:color w:val="0066FF"/>
        </w:rPr>
        <w:t>&lt;n</w:t>
      </w:r>
      <w:r w:rsidR="000F364D">
        <w:rPr>
          <w:rFonts w:ascii="Calibri" w:hAnsi="Calibri" w:cs="Calibri"/>
          <w:color w:val="0066FF"/>
          <w:vertAlign w:val="subscript"/>
        </w:rPr>
        <w:t>σ</w:t>
      </w:r>
      <w:r w:rsidR="000F364D">
        <w:rPr>
          <w:rFonts w:ascii="Calibri" w:hAnsi="Calibri" w:cs="Calibri"/>
          <w:color w:val="0066FF"/>
        </w:rPr>
        <w:t xml:space="preserve">(x)&gt; </w:t>
      </w:r>
      <w:r w:rsidR="00073A5F">
        <w:rPr>
          <w:rFonts w:ascii="Calibri" w:hAnsi="Calibri" w:cs="Calibri"/>
          <w:color w:val="0066FF"/>
        </w:rPr>
        <w:t>which is the thermal average of the density</w:t>
      </w:r>
      <w:r w:rsidR="00062177">
        <w:rPr>
          <w:rFonts w:ascii="Calibri" w:hAnsi="Calibri" w:cs="Calibri"/>
          <w:color w:val="0066FF"/>
        </w:rPr>
        <w:t>, times ε</w:t>
      </w:r>
      <w:r w:rsidR="00073A5F">
        <w:rPr>
          <w:rFonts w:ascii="Calibri" w:hAnsi="Calibri" w:cs="Calibri"/>
          <w:color w:val="0066FF"/>
        </w:rPr>
        <w:t>.</w:t>
      </w:r>
      <w:r w:rsidR="001D0514">
        <w:rPr>
          <w:rFonts w:ascii="Calibri" w:hAnsi="Calibri" w:cs="Calibri"/>
          <w:color w:val="0066FF"/>
        </w:rPr>
        <w:t xml:space="preserve">  </w:t>
      </w:r>
      <w:r w:rsidR="00A71ABD">
        <w:rPr>
          <w:rFonts w:ascii="Calibri" w:hAnsi="Calibri" w:cs="Calibri"/>
          <w:color w:val="0066FF"/>
        </w:rPr>
        <w:t>Note that the ψ’s would come naturally in the form T{ψ</w:t>
      </w:r>
      <w:r w:rsidR="00A71ABD">
        <w:rPr>
          <w:rFonts w:ascii="Cambria Math" w:hAnsi="Cambria Math" w:cs="Calibri"/>
          <w:color w:val="0066FF"/>
          <w:vertAlign w:val="superscript"/>
        </w:rPr>
        <w:t>†</w:t>
      </w:r>
      <w:r w:rsidR="00A71ABD">
        <w:rPr>
          <w:rFonts w:ascii="Calibri" w:hAnsi="Calibri" w:cs="Calibri"/>
          <w:color w:val="0066FF"/>
        </w:rPr>
        <w:t>(s)ψ(s)}, say.  But then we’d have to permute them to (-ε)T{ψ(s)ψ</w:t>
      </w:r>
      <w:r w:rsidR="00A71ABD">
        <w:rPr>
          <w:rFonts w:ascii="Cambria Math" w:hAnsi="Cambria Math" w:cs="Calibri"/>
          <w:color w:val="0066FF"/>
          <w:vertAlign w:val="superscript"/>
        </w:rPr>
        <w:t>†</w:t>
      </w:r>
      <w:r w:rsidR="00A71ABD">
        <w:rPr>
          <w:rFonts w:ascii="Calibri" w:hAnsi="Calibri" w:cs="Calibri"/>
          <w:color w:val="0066FF"/>
        </w:rPr>
        <w:t>(s)}, so that we can turn it into a GF.  But then we’d interpret this as (-ε)T</w:t>
      </w:r>
      <w:r w:rsidR="00A71ABD">
        <w:rPr>
          <w:rFonts w:ascii="Calibri" w:hAnsi="Calibri" w:cs="Calibri"/>
          <w:color w:val="0066FF"/>
          <w:vertAlign w:val="subscript"/>
        </w:rPr>
        <w:t>C</w:t>
      </w:r>
      <w:r w:rsidR="00A71ABD">
        <w:rPr>
          <w:rFonts w:ascii="Calibri" w:hAnsi="Calibri" w:cs="Calibri"/>
          <w:color w:val="0066FF"/>
        </w:rPr>
        <w:t>{ψ(s)ψ</w:t>
      </w:r>
      <w:r w:rsidR="00A71ABD">
        <w:rPr>
          <w:rFonts w:ascii="Cambria Math" w:hAnsi="Cambria Math" w:cs="Calibri"/>
          <w:color w:val="0066FF"/>
          <w:vertAlign w:val="superscript"/>
        </w:rPr>
        <w:t>†</w:t>
      </w:r>
      <w:r w:rsidR="00A71ABD">
        <w:rPr>
          <w:rFonts w:ascii="Calibri" w:hAnsi="Calibri" w:cs="Calibri"/>
          <w:color w:val="0066FF"/>
        </w:rPr>
        <w:t>(s</w:t>
      </w:r>
      <w:r w:rsidR="00A71ABD">
        <w:rPr>
          <w:rFonts w:ascii="Calibri" w:hAnsi="Calibri" w:cs="Calibri"/>
          <w:color w:val="0066FF"/>
          <w:vertAlign w:val="superscript"/>
        </w:rPr>
        <w:t>+</w:t>
      </w:r>
      <w:r w:rsidR="00A71ABD">
        <w:rPr>
          <w:rFonts w:ascii="Calibri" w:hAnsi="Calibri" w:cs="Calibri"/>
          <w:color w:val="0066FF"/>
        </w:rPr>
        <w:t>)}, which would change it back to (-ε)(-ε)ψ</w:t>
      </w:r>
      <w:r w:rsidR="00A71ABD">
        <w:rPr>
          <w:rFonts w:ascii="Cambria Math" w:hAnsi="Cambria Math" w:cs="Calibri"/>
          <w:color w:val="0066FF"/>
          <w:vertAlign w:val="superscript"/>
        </w:rPr>
        <w:t>†</w:t>
      </w:r>
      <w:r w:rsidR="00A71ABD">
        <w:rPr>
          <w:rFonts w:ascii="Calibri" w:hAnsi="Calibri" w:cs="Calibri"/>
          <w:color w:val="0066FF"/>
        </w:rPr>
        <w:t>(s)ψ(s).  = ψ</w:t>
      </w:r>
      <w:r w:rsidR="00A71ABD">
        <w:rPr>
          <w:rFonts w:ascii="Cambria Math" w:hAnsi="Cambria Math" w:cs="Calibri"/>
          <w:color w:val="0066FF"/>
          <w:vertAlign w:val="superscript"/>
        </w:rPr>
        <w:t>†</w:t>
      </w:r>
      <w:r w:rsidR="00A71ABD">
        <w:rPr>
          <w:rFonts w:ascii="Calibri" w:hAnsi="Calibri" w:cs="Calibri"/>
          <w:color w:val="0066FF"/>
        </w:rPr>
        <w:t>(s)ψ(s).  All this is to say that to interpret the ψ combination as a GF we have to already permute them out of order, which introduces a (-ε).  So the (-ε) we introduce by interpreting the latter time as s</w:t>
      </w:r>
      <w:r w:rsidR="00A71ABD">
        <w:rPr>
          <w:rFonts w:ascii="Calibri" w:hAnsi="Calibri" w:cs="Calibri"/>
          <w:color w:val="0066FF"/>
          <w:vertAlign w:val="superscript"/>
        </w:rPr>
        <w:t>+</w:t>
      </w:r>
      <w:r w:rsidR="00A71ABD">
        <w:rPr>
          <w:rFonts w:ascii="Calibri" w:hAnsi="Calibri" w:cs="Calibri"/>
          <w:color w:val="0066FF"/>
        </w:rPr>
        <w:t xml:space="preserve"> just cancels out the first (-ε) with another one.  </w:t>
      </w:r>
    </w:p>
    <w:p w14:paraId="0FBEF505" w14:textId="77777777" w:rsidR="003D7E7F" w:rsidRDefault="003D7E7F" w:rsidP="003D7E7F">
      <w:pPr>
        <w:rPr>
          <w:rFonts w:ascii="Calibri" w:hAnsi="Calibri" w:cs="Calibri"/>
          <w:color w:val="0066FF"/>
        </w:rPr>
      </w:pPr>
    </w:p>
    <w:p w14:paraId="2BCA6A07" w14:textId="77777777" w:rsidR="003D7E7F" w:rsidRPr="00B84EE3" w:rsidRDefault="003D7E7F" w:rsidP="003D7E7F">
      <w:pPr>
        <w:rPr>
          <w:rFonts w:ascii="Calibri" w:hAnsi="Calibri" w:cs="Calibri"/>
          <w:b/>
          <w:color w:val="0066FF"/>
        </w:rPr>
      </w:pPr>
      <w:r w:rsidRPr="00B84EE3">
        <w:rPr>
          <w:rFonts w:ascii="Calibri" w:hAnsi="Calibri" w:cs="Calibri"/>
          <w:b/>
          <w:color w:val="0066FF"/>
        </w:rPr>
        <w:t>Signs</w:t>
      </w:r>
      <w:r>
        <w:rPr>
          <w:rFonts w:ascii="Calibri" w:hAnsi="Calibri" w:cs="Calibri"/>
          <w:b/>
          <w:color w:val="0066FF"/>
        </w:rPr>
        <w:t>/Numerical Factors</w:t>
      </w:r>
    </w:p>
    <w:p w14:paraId="0F5264A4" w14:textId="77777777" w:rsidR="003D7E7F" w:rsidRDefault="003D7E7F" w:rsidP="003D7E7F">
      <w:pPr>
        <w:rPr>
          <w:rFonts w:ascii="Calibri" w:hAnsi="Calibri" w:cs="Calibri"/>
          <w:color w:val="0066FF"/>
        </w:rPr>
      </w:pPr>
      <w:r>
        <w:rPr>
          <w:rFonts w:ascii="Calibri" w:hAnsi="Calibri" w:cs="Calibri"/>
          <w:color w:val="0066FF"/>
        </w:rPr>
        <w:t xml:space="preserve">Each diagram is associated with a numerical factor, because each topologically distinct diagram comes from a variety of contractions and because we must factor in the 1/n! term coming from the S-matrix expansion.  Basically, diagrams with external legs seem to have a simple net factor of unity.  Bubbles have a symmetry factor of 1/p, where p is the number of permutations (including the identity permutation) of points that result in the same diagram [note discussion below presumes all vertices are </w:t>
      </w:r>
      <w:r w:rsidRPr="007A2407">
        <w:rPr>
          <w:rFonts w:ascii="Calibri" w:hAnsi="Calibri" w:cs="Calibri"/>
          <w:i/>
          <w:color w:val="0066FF"/>
        </w:rPr>
        <w:t>same</w:t>
      </w:r>
      <w:r>
        <w:rPr>
          <w:rFonts w:ascii="Calibri" w:hAnsi="Calibri" w:cs="Calibri"/>
          <w:color w:val="0066FF"/>
        </w:rPr>
        <w:t xml:space="preserve"> sign].  For instance, </w:t>
      </w:r>
    </w:p>
    <w:p w14:paraId="66EB8FBD" w14:textId="77777777" w:rsidR="003D7E7F" w:rsidRDefault="003D7E7F" w:rsidP="003D7E7F">
      <w:pPr>
        <w:rPr>
          <w:rFonts w:ascii="Calibri" w:hAnsi="Calibri" w:cs="Calibri"/>
          <w:color w:val="0066FF"/>
        </w:rPr>
      </w:pPr>
    </w:p>
    <w:p w14:paraId="75F62D48" w14:textId="77777777" w:rsidR="003D7E7F" w:rsidRDefault="003D7E7F" w:rsidP="003D7E7F">
      <w:pPr>
        <w:rPr>
          <w:rFonts w:ascii="Calibri" w:hAnsi="Calibri" w:cs="Calibri"/>
          <w:color w:val="0066FF"/>
        </w:rPr>
      </w:pPr>
      <w:r>
        <w:rPr>
          <w:rFonts w:ascii="Calibri" w:hAnsi="Calibri" w:cs="Calibri"/>
          <w:color w:val="0066FF"/>
        </w:rPr>
        <w:object w:dxaOrig="8629" w:dyaOrig="2484" w14:anchorId="42BEECAE">
          <v:shape id="_x0000_i1056" type="#_x0000_t75" style="width:366pt;height:102pt" o:ole="">
            <v:imagedata r:id="rId67" o:title="" cropbottom="5481f" cropright="5385f"/>
          </v:shape>
          <o:OLEObject Type="Embed" ProgID="PBrush" ShapeID="_x0000_i1056" DrawAspect="Content" ObjectID="_1829073223" r:id="rId68"/>
        </w:object>
      </w:r>
    </w:p>
    <w:p w14:paraId="00342B61" w14:textId="77777777" w:rsidR="003D7E7F" w:rsidRDefault="003D7E7F" w:rsidP="003D7E7F">
      <w:pPr>
        <w:rPr>
          <w:rFonts w:ascii="Calibri" w:hAnsi="Calibri" w:cs="Calibri"/>
          <w:color w:val="0066FF"/>
        </w:rPr>
      </w:pPr>
    </w:p>
    <w:p w14:paraId="6C70E467" w14:textId="18A6D152" w:rsidR="003D7E7F" w:rsidRDefault="003D7E7F" w:rsidP="003D7E7F">
      <w:pPr>
        <w:rPr>
          <w:rFonts w:ascii="Calibri" w:hAnsi="Calibri" w:cs="Calibri"/>
          <w:color w:val="0066FF"/>
        </w:rPr>
      </w:pPr>
      <w:r>
        <w:rPr>
          <w:rFonts w:ascii="Calibri" w:hAnsi="Calibri" w:cs="Calibri"/>
          <w:color w:val="0066FF"/>
        </w:rPr>
        <w:t xml:space="preserve">We can do the permutation (12) and so the first guy gets a factor of ½.  Same with the second guy.  The third gets a factor of ½ as well because all we can do is the permutation (13)(24).  Can verify that flipping diagram about horizontal and vertical would result in this permutation and so it works.  Not sure why (14)(23) wouldn’t also be acceptable, but for the possible fact that there doesn’t seem to be a corresponding set of reflections that would result in this permutation, like there was for the previous.  </w:t>
      </w:r>
      <w:r w:rsidR="00492BA4">
        <w:rPr>
          <w:rFonts w:ascii="Calibri" w:hAnsi="Calibri" w:cs="Calibri"/>
          <w:color w:val="0066FF"/>
        </w:rPr>
        <w:t xml:space="preserve">Well, maybe because in present state, we have propagator going from 1 → 4, and 3 → 2, and if you switch the numbers, then the propagators would be going 4 → 1 and 2 → 3.  So that’s different.  </w:t>
      </w:r>
      <w:r>
        <w:rPr>
          <w:rFonts w:ascii="Calibri" w:hAnsi="Calibri" w:cs="Calibri"/>
          <w:color w:val="0066FF"/>
        </w:rPr>
        <w:t xml:space="preserve">Then the last guy has the permutations, (12)(34), (13)(24), and (14)(23).  So it gets a factor of ¼.  </w:t>
      </w:r>
    </w:p>
    <w:p w14:paraId="41F73E27" w14:textId="77777777" w:rsidR="003D7E7F" w:rsidRDefault="003D7E7F" w:rsidP="003D7E7F">
      <w:pPr>
        <w:rPr>
          <w:rFonts w:ascii="Calibri" w:hAnsi="Calibri" w:cs="Calibri"/>
          <w:color w:val="0066FF"/>
        </w:rPr>
      </w:pPr>
    </w:p>
    <w:p w14:paraId="45183443" w14:textId="77777777" w:rsidR="003D7E7F" w:rsidRDefault="003D7E7F" w:rsidP="003D7E7F">
      <w:pPr>
        <w:rPr>
          <w:rFonts w:ascii="Calibri" w:hAnsi="Calibri" w:cs="Calibri"/>
          <w:color w:val="0066FF"/>
        </w:rPr>
      </w:pPr>
      <w:r>
        <w:rPr>
          <w:rFonts w:ascii="Calibri" w:hAnsi="Calibri" w:cs="Calibri"/>
          <w:color w:val="0066FF"/>
        </w:rPr>
        <w:t xml:space="preserve">(Fermion) loops have there own special sign factors.  Each fermion loop get a factor of (-ε), which would be just 1 for a boson loop – this has to do with intracacies of transposing the operators to put them in proper order.  The four diagrams have 1, 2, 1, 2 Fermion loops respectively.  </w:t>
      </w:r>
    </w:p>
    <w:p w14:paraId="4C99BCDD" w14:textId="77777777" w:rsidR="003D7E7F" w:rsidRDefault="003D7E7F" w:rsidP="003D7E7F">
      <w:pPr>
        <w:rPr>
          <w:rFonts w:ascii="Calibri" w:hAnsi="Calibri" w:cs="Calibri"/>
          <w:color w:val="0066FF"/>
        </w:rPr>
      </w:pPr>
    </w:p>
    <w:p w14:paraId="40EF51E9" w14:textId="77777777" w:rsidR="003D7E7F" w:rsidRPr="00B84EE3" w:rsidRDefault="003D7E7F" w:rsidP="003D7E7F">
      <w:pPr>
        <w:rPr>
          <w:rFonts w:ascii="Calibri" w:hAnsi="Calibri" w:cs="Calibri"/>
          <w:b/>
          <w:color w:val="0066FF"/>
        </w:rPr>
      </w:pPr>
      <w:r w:rsidRPr="00B84EE3">
        <w:rPr>
          <w:rFonts w:ascii="Calibri" w:hAnsi="Calibri" w:cs="Calibri"/>
          <w:b/>
          <w:color w:val="0066FF"/>
        </w:rPr>
        <w:t>Sum</w:t>
      </w:r>
    </w:p>
    <w:p w14:paraId="38263980" w14:textId="77777777" w:rsidR="003D7E7F" w:rsidRPr="00DF4401" w:rsidRDefault="003D7E7F" w:rsidP="003D7E7F">
      <w:pPr>
        <w:rPr>
          <w:rFonts w:ascii="Calibri" w:hAnsi="Calibri" w:cs="Calibri"/>
          <w:color w:val="0066FF"/>
          <w:sz w:val="22"/>
          <w:szCs w:val="22"/>
        </w:rPr>
      </w:pPr>
      <w:r w:rsidRPr="007B2445">
        <w:rPr>
          <w:rFonts w:ascii="Calibri" w:hAnsi="Calibri" w:cs="Calibri"/>
          <w:color w:val="0066FF"/>
        </w:rPr>
        <w:t>Then integrate/sum over all internal vertices</w:t>
      </w:r>
      <w:r>
        <w:rPr>
          <w:rFonts w:ascii="Calibri" w:hAnsi="Calibri" w:cs="Calibri"/>
          <w:color w:val="0066FF"/>
        </w:rPr>
        <w:t>, including spin ones</w:t>
      </w:r>
      <w:r w:rsidRPr="007B2445">
        <w:rPr>
          <w:rFonts w:ascii="Calibri" w:hAnsi="Calibri" w:cs="Calibri"/>
          <w:color w:val="0066FF"/>
        </w:rPr>
        <w:t xml:space="preserve">.  Must sum over spin indices if fermion too.  </w:t>
      </w:r>
      <w:r>
        <w:rPr>
          <w:rFonts w:ascii="Calibri" w:hAnsi="Calibri" w:cs="Calibri"/>
          <w:color w:val="0066FF"/>
        </w:rPr>
        <w:t>Apropos the spin sum, if spin is conserved by H, and presuming G</w:t>
      </w:r>
      <w:r>
        <w:rPr>
          <w:rFonts w:ascii="Calibri" w:hAnsi="Calibri" w:cs="Calibri"/>
          <w:color w:val="0066FF"/>
          <w:vertAlign w:val="subscript"/>
        </w:rPr>
        <w:t>0σσ´</w:t>
      </w:r>
      <w:r>
        <w:rPr>
          <w:rFonts w:ascii="Calibri" w:hAnsi="Calibri" w:cs="Calibri"/>
          <w:color w:val="0066FF"/>
        </w:rPr>
        <w:t xml:space="preserve"> to be diagonal in spin index as ours is, then we’ll note that if we start off trying to calculate G</w:t>
      </w:r>
      <w:r>
        <w:rPr>
          <w:rFonts w:ascii="Cambria Math" w:hAnsi="Cambria Math" w:cs="Calibri"/>
          <w:color w:val="0066FF"/>
          <w:vertAlign w:val="subscript"/>
        </w:rPr>
        <w:t>↑↑</w:t>
      </w:r>
      <w:r>
        <w:rPr>
          <w:rFonts w:ascii="Calibri" w:hAnsi="Calibri" w:cs="Calibri"/>
          <w:color w:val="0066FF"/>
        </w:rPr>
        <w:t>, then the δ</w:t>
      </w:r>
      <w:r>
        <w:rPr>
          <w:rFonts w:ascii="Calibri" w:hAnsi="Calibri" w:cs="Calibri"/>
          <w:color w:val="0066FF"/>
          <w:vertAlign w:val="subscript"/>
        </w:rPr>
        <w:t>σσ´</w:t>
      </w:r>
      <w:r>
        <w:rPr>
          <w:rFonts w:ascii="Calibri" w:hAnsi="Calibri" w:cs="Calibri"/>
          <w:color w:val="0066FF"/>
        </w:rPr>
        <w:t xml:space="preserve"> attached to our GF, coupled with our spin sum, will simply have the effect of enforcing all other GF’s in the diagram to also be G</w:t>
      </w:r>
      <w:r>
        <w:rPr>
          <w:rFonts w:ascii="Calibri" w:hAnsi="Calibri" w:cs="Calibri"/>
          <w:color w:val="0066FF"/>
          <w:vertAlign w:val="subscript"/>
        </w:rPr>
        <w:t>0</w:t>
      </w:r>
      <w:r>
        <w:rPr>
          <w:rFonts w:ascii="Cambria Math" w:hAnsi="Cambria Math" w:cs="Calibri"/>
          <w:color w:val="0066FF"/>
          <w:vertAlign w:val="subscript"/>
        </w:rPr>
        <w:t>↑↑</w:t>
      </w:r>
      <w:r>
        <w:rPr>
          <w:rFonts w:ascii="Calibri" w:hAnsi="Calibri" w:cs="Calibri"/>
          <w:color w:val="0066FF"/>
        </w:rPr>
        <w:t>.  Likewise if we tried to calculate the spin down GF.  So basically we can ignore the spin sum part.  Except in one instance: fermion loops.  In these parts of the diagram, the GF’s are in some sense disconnected from the external points, and since they circle back on themselves we end up with a term like Σ</w:t>
      </w:r>
      <w:r>
        <w:rPr>
          <w:rFonts w:ascii="Calibri" w:hAnsi="Calibri" w:cs="Calibri"/>
          <w:color w:val="0066FF"/>
          <w:vertAlign w:val="subscript"/>
        </w:rPr>
        <w:t>σ1,σ2,σ3</w:t>
      </w:r>
      <w:r>
        <w:rPr>
          <w:rFonts w:ascii="Calibri" w:hAnsi="Calibri" w:cs="Calibri"/>
          <w:color w:val="0066FF"/>
        </w:rPr>
        <w:t>G</w:t>
      </w:r>
      <w:r>
        <w:rPr>
          <w:rFonts w:ascii="Calibri" w:hAnsi="Calibri" w:cs="Calibri"/>
          <w:color w:val="0066FF"/>
          <w:vertAlign w:val="subscript"/>
        </w:rPr>
        <w:t>(0)σ1σ2</w:t>
      </w:r>
      <w:r>
        <w:rPr>
          <w:rFonts w:ascii="Calibri" w:hAnsi="Calibri" w:cs="Calibri"/>
          <w:color w:val="0066FF"/>
        </w:rPr>
        <w:t>G</w:t>
      </w:r>
      <w:r>
        <w:rPr>
          <w:rFonts w:ascii="Calibri" w:hAnsi="Calibri" w:cs="Calibri"/>
          <w:color w:val="0066FF"/>
          <w:vertAlign w:val="subscript"/>
        </w:rPr>
        <w:t>(0)σ2σ3</w:t>
      </w:r>
      <w:r>
        <w:rPr>
          <w:rFonts w:ascii="Calibri" w:hAnsi="Calibri" w:cs="Calibri"/>
          <w:color w:val="0066FF"/>
        </w:rPr>
        <w:t>G</w:t>
      </w:r>
      <w:r>
        <w:rPr>
          <w:rFonts w:ascii="Calibri" w:hAnsi="Calibri" w:cs="Calibri"/>
          <w:color w:val="0066FF"/>
          <w:vertAlign w:val="subscript"/>
        </w:rPr>
        <w:t>(0)σ3σ1</w:t>
      </w:r>
      <w:r>
        <w:rPr>
          <w:rFonts w:ascii="Calibri" w:hAnsi="Calibri" w:cs="Calibri"/>
          <w:color w:val="0066FF"/>
        </w:rPr>
        <w:t>.  And this reduces to Σ</w:t>
      </w:r>
      <w:r>
        <w:rPr>
          <w:rFonts w:ascii="Calibri" w:hAnsi="Calibri" w:cs="Calibri"/>
          <w:color w:val="0066FF"/>
          <w:vertAlign w:val="subscript"/>
        </w:rPr>
        <w:t>σ3</w:t>
      </w:r>
      <w:r>
        <w:rPr>
          <w:rFonts w:ascii="Calibri" w:hAnsi="Calibri" w:cs="Calibri"/>
          <w:color w:val="0066FF"/>
        </w:rPr>
        <w:t>G</w:t>
      </w:r>
      <w:r>
        <w:rPr>
          <w:rFonts w:ascii="Calibri" w:hAnsi="Calibri" w:cs="Calibri"/>
          <w:color w:val="0066FF"/>
          <w:vertAlign w:val="subscript"/>
        </w:rPr>
        <w:t>(0)σ3σ3</w:t>
      </w:r>
      <w:r>
        <w:rPr>
          <w:rFonts w:ascii="Calibri" w:hAnsi="Calibri" w:cs="Calibri"/>
          <w:color w:val="0066FF"/>
        </w:rPr>
        <w:t>G</w:t>
      </w:r>
      <w:r>
        <w:rPr>
          <w:rFonts w:ascii="Calibri" w:hAnsi="Calibri" w:cs="Calibri"/>
          <w:color w:val="0066FF"/>
          <w:vertAlign w:val="subscript"/>
        </w:rPr>
        <w:t>(0)σ3σ3</w:t>
      </w:r>
      <w:r>
        <w:rPr>
          <w:rFonts w:ascii="Calibri" w:hAnsi="Calibri" w:cs="Calibri"/>
          <w:color w:val="0066FF"/>
        </w:rPr>
        <w:t>G</w:t>
      </w:r>
      <w:r>
        <w:rPr>
          <w:rFonts w:ascii="Calibri" w:hAnsi="Calibri" w:cs="Calibri"/>
          <w:color w:val="0066FF"/>
          <w:vertAlign w:val="subscript"/>
        </w:rPr>
        <w:t>(0)σ3σ3</w:t>
      </w:r>
      <w:r>
        <w:rPr>
          <w:rFonts w:ascii="Calibri" w:hAnsi="Calibri" w:cs="Calibri"/>
          <w:color w:val="0066FF"/>
        </w:rPr>
        <w:t xml:space="preserve"> = G</w:t>
      </w:r>
      <w:r>
        <w:rPr>
          <w:rFonts w:ascii="Calibri" w:hAnsi="Calibri" w:cs="Calibri"/>
          <w:color w:val="0066FF"/>
          <w:vertAlign w:val="subscript"/>
        </w:rPr>
        <w:t>(0)</w:t>
      </w:r>
      <w:r>
        <w:rPr>
          <w:rFonts w:ascii="Cambria Math" w:hAnsi="Cambria Math" w:cs="Calibri"/>
          <w:color w:val="0066FF"/>
          <w:vertAlign w:val="subscript"/>
        </w:rPr>
        <w:t>↑↑</w:t>
      </w:r>
      <w:r>
        <w:rPr>
          <w:rFonts w:ascii="Calibri" w:hAnsi="Calibri" w:cs="Calibri"/>
          <w:color w:val="0066FF"/>
        </w:rPr>
        <w:t>G</w:t>
      </w:r>
      <w:r>
        <w:rPr>
          <w:rFonts w:ascii="Calibri" w:hAnsi="Calibri" w:cs="Calibri"/>
          <w:color w:val="0066FF"/>
          <w:vertAlign w:val="subscript"/>
        </w:rPr>
        <w:t>(0)</w:t>
      </w:r>
      <w:r>
        <w:rPr>
          <w:rFonts w:ascii="Cambria Math" w:hAnsi="Cambria Math" w:cs="Calibri"/>
          <w:color w:val="0066FF"/>
          <w:vertAlign w:val="subscript"/>
        </w:rPr>
        <w:t>↑↑</w:t>
      </w:r>
      <w:r>
        <w:rPr>
          <w:rFonts w:ascii="Calibri" w:hAnsi="Calibri" w:cs="Calibri"/>
          <w:color w:val="0066FF"/>
        </w:rPr>
        <w:t>G</w:t>
      </w:r>
      <w:r>
        <w:rPr>
          <w:rFonts w:ascii="Calibri" w:hAnsi="Calibri" w:cs="Calibri"/>
          <w:color w:val="0066FF"/>
          <w:vertAlign w:val="subscript"/>
        </w:rPr>
        <w:t>(0)</w:t>
      </w:r>
      <w:r>
        <w:rPr>
          <w:rFonts w:ascii="Cambria Math" w:hAnsi="Cambria Math" w:cs="Calibri"/>
          <w:color w:val="0066FF"/>
          <w:vertAlign w:val="subscript"/>
        </w:rPr>
        <w:t>↑↑</w:t>
      </w:r>
      <w:r>
        <w:rPr>
          <w:rFonts w:ascii="Cambria Math" w:hAnsi="Cambria Math" w:cs="Calibri"/>
          <w:color w:val="0066FF"/>
        </w:rPr>
        <w:t xml:space="preserve"> + </w:t>
      </w:r>
      <w:r>
        <w:rPr>
          <w:rFonts w:ascii="Calibri" w:hAnsi="Calibri" w:cs="Calibri"/>
          <w:color w:val="0066FF"/>
        </w:rPr>
        <w:t>G</w:t>
      </w:r>
      <w:r>
        <w:rPr>
          <w:rFonts w:ascii="Calibri" w:hAnsi="Calibri" w:cs="Calibri"/>
          <w:color w:val="0066FF"/>
          <w:vertAlign w:val="subscript"/>
        </w:rPr>
        <w:t>(0)</w:t>
      </w:r>
      <w:r>
        <w:rPr>
          <w:rFonts w:ascii="Cambria Math" w:hAnsi="Cambria Math" w:cs="Calibri"/>
          <w:color w:val="0066FF"/>
          <w:vertAlign w:val="subscript"/>
        </w:rPr>
        <w:t>↓↓</w:t>
      </w:r>
      <w:r>
        <w:rPr>
          <w:rFonts w:ascii="Calibri" w:hAnsi="Calibri" w:cs="Calibri"/>
          <w:color w:val="0066FF"/>
        </w:rPr>
        <w:t>G</w:t>
      </w:r>
      <w:r>
        <w:rPr>
          <w:rFonts w:ascii="Calibri" w:hAnsi="Calibri" w:cs="Calibri"/>
          <w:color w:val="0066FF"/>
          <w:vertAlign w:val="subscript"/>
        </w:rPr>
        <w:t>(0)</w:t>
      </w:r>
      <w:r>
        <w:rPr>
          <w:rFonts w:ascii="Cambria Math" w:hAnsi="Cambria Math" w:cs="Calibri"/>
          <w:color w:val="0066FF"/>
          <w:vertAlign w:val="subscript"/>
        </w:rPr>
        <w:t>↓↓</w:t>
      </w:r>
      <w:r>
        <w:rPr>
          <w:rFonts w:ascii="Calibri" w:hAnsi="Calibri" w:cs="Calibri"/>
          <w:color w:val="0066FF"/>
        </w:rPr>
        <w:t>G</w:t>
      </w:r>
      <w:r>
        <w:rPr>
          <w:rFonts w:ascii="Calibri" w:hAnsi="Calibri" w:cs="Calibri"/>
          <w:color w:val="0066FF"/>
          <w:vertAlign w:val="subscript"/>
        </w:rPr>
        <w:t>(0)</w:t>
      </w:r>
      <w:r>
        <w:rPr>
          <w:rFonts w:ascii="Cambria Math" w:hAnsi="Cambria Math" w:cs="Calibri"/>
          <w:color w:val="0066FF"/>
          <w:vertAlign w:val="subscript"/>
        </w:rPr>
        <w:t>↓↓</w:t>
      </w:r>
      <w:r>
        <w:rPr>
          <w:rFonts w:ascii="Cambria Math" w:hAnsi="Cambria Math" w:cs="Calibri"/>
          <w:color w:val="0066FF"/>
        </w:rPr>
        <w:t xml:space="preserve"> = 2[</w:t>
      </w:r>
      <w:r>
        <w:rPr>
          <w:rFonts w:ascii="Calibri" w:hAnsi="Calibri" w:cs="Calibri"/>
          <w:color w:val="0066FF"/>
        </w:rPr>
        <w:t>G</w:t>
      </w:r>
      <w:r>
        <w:rPr>
          <w:rFonts w:ascii="Calibri" w:hAnsi="Calibri" w:cs="Calibri"/>
          <w:color w:val="0066FF"/>
          <w:vertAlign w:val="subscript"/>
        </w:rPr>
        <w:t>(0)</w:t>
      </w:r>
      <w:r>
        <w:rPr>
          <w:rFonts w:ascii="Cambria Math" w:hAnsi="Cambria Math" w:cs="Calibri"/>
          <w:color w:val="0066FF"/>
          <w:vertAlign w:val="subscript"/>
        </w:rPr>
        <w:t>↑↑</w:t>
      </w:r>
      <w:r>
        <w:rPr>
          <w:rFonts w:ascii="Calibri" w:hAnsi="Calibri" w:cs="Calibri"/>
          <w:color w:val="0066FF"/>
        </w:rPr>
        <w:t>G</w:t>
      </w:r>
      <w:r>
        <w:rPr>
          <w:rFonts w:ascii="Calibri" w:hAnsi="Calibri" w:cs="Calibri"/>
          <w:color w:val="0066FF"/>
          <w:vertAlign w:val="subscript"/>
        </w:rPr>
        <w:t>(0)</w:t>
      </w:r>
      <w:r>
        <w:rPr>
          <w:rFonts w:ascii="Cambria Math" w:hAnsi="Cambria Math" w:cs="Calibri"/>
          <w:color w:val="0066FF"/>
          <w:vertAlign w:val="subscript"/>
        </w:rPr>
        <w:t>↑↑</w:t>
      </w:r>
      <w:r>
        <w:rPr>
          <w:rFonts w:ascii="Calibri" w:hAnsi="Calibri" w:cs="Calibri"/>
          <w:color w:val="0066FF"/>
        </w:rPr>
        <w:t>G</w:t>
      </w:r>
      <w:r>
        <w:rPr>
          <w:rFonts w:ascii="Calibri" w:hAnsi="Calibri" w:cs="Calibri"/>
          <w:color w:val="0066FF"/>
          <w:vertAlign w:val="subscript"/>
        </w:rPr>
        <w:t>(0)</w:t>
      </w:r>
      <w:r>
        <w:rPr>
          <w:rFonts w:ascii="Cambria Math" w:hAnsi="Cambria Math" w:cs="Calibri"/>
          <w:color w:val="0066FF"/>
          <w:vertAlign w:val="subscript"/>
        </w:rPr>
        <w:t>↑↑</w:t>
      </w:r>
      <w:r>
        <w:rPr>
          <w:rFonts w:ascii="Cambria Math" w:hAnsi="Cambria Math" w:cs="Calibri"/>
          <w:color w:val="0066FF"/>
        </w:rPr>
        <w:t>],</w:t>
      </w:r>
      <w:r w:rsidRPr="00CF37C6">
        <w:rPr>
          <w:rFonts w:ascii="Calibri" w:hAnsi="Calibri" w:cs="Calibri"/>
          <w:color w:val="0066FF"/>
        </w:rPr>
        <w:t xml:space="preserve"> say.  And so we just need to multiply our diagrams by </w:t>
      </w:r>
      <w:r>
        <w:rPr>
          <w:rFonts w:ascii="Calibri" w:hAnsi="Calibri" w:cs="Calibri"/>
          <w:color w:val="0066FF"/>
        </w:rPr>
        <w:t>2 (or 2s+1 if higher spin)</w:t>
      </w:r>
      <w:r w:rsidRPr="00CF37C6">
        <w:rPr>
          <w:rFonts w:ascii="Calibri" w:hAnsi="Calibri" w:cs="Calibri"/>
          <w:color w:val="0066FF"/>
        </w:rPr>
        <w:t xml:space="preserve"> to account for these loops.  </w:t>
      </w:r>
      <w:r>
        <w:rPr>
          <w:rFonts w:ascii="Calibri" w:hAnsi="Calibri" w:cs="Calibri"/>
          <w:color w:val="0066FF"/>
        </w:rPr>
        <w:t xml:space="preserve">The simple factor of two </w:t>
      </w:r>
      <w:r w:rsidRPr="00DF4401">
        <w:rPr>
          <w:rFonts w:ascii="Calibri" w:hAnsi="Calibri" w:cs="Calibri"/>
          <w:i/>
          <w:color w:val="0066FF"/>
        </w:rPr>
        <w:t>does</w:t>
      </w:r>
      <w:r>
        <w:rPr>
          <w:rFonts w:ascii="Calibri" w:hAnsi="Calibri" w:cs="Calibri"/>
          <w:color w:val="0066FF"/>
        </w:rPr>
        <w:t xml:space="preserve"> presume that G</w:t>
      </w:r>
      <w:r>
        <w:rPr>
          <w:rFonts w:ascii="Calibri" w:hAnsi="Calibri" w:cs="Calibri"/>
          <w:color w:val="0066FF"/>
          <w:vertAlign w:val="subscript"/>
        </w:rPr>
        <w:t>(0)</w:t>
      </w:r>
      <w:r>
        <w:rPr>
          <w:rFonts w:ascii="Cambria Math" w:hAnsi="Cambria Math" w:cs="Calibri"/>
          <w:color w:val="0066FF"/>
          <w:vertAlign w:val="subscript"/>
        </w:rPr>
        <w:t>↑↑</w:t>
      </w:r>
      <w:r>
        <w:rPr>
          <w:rFonts w:ascii="Cambria Math" w:hAnsi="Cambria Math" w:cs="Calibri"/>
          <w:color w:val="0066FF"/>
        </w:rPr>
        <w:t xml:space="preserve"> = </w:t>
      </w:r>
      <w:r>
        <w:rPr>
          <w:rFonts w:ascii="Calibri" w:hAnsi="Calibri" w:cs="Calibri"/>
          <w:color w:val="0066FF"/>
        </w:rPr>
        <w:t>G</w:t>
      </w:r>
      <w:r>
        <w:rPr>
          <w:rFonts w:ascii="Calibri" w:hAnsi="Calibri" w:cs="Calibri"/>
          <w:color w:val="0066FF"/>
          <w:vertAlign w:val="subscript"/>
        </w:rPr>
        <w:t>(0)</w:t>
      </w:r>
      <w:r>
        <w:rPr>
          <w:rFonts w:ascii="Cambria Math" w:hAnsi="Cambria Math" w:cs="Calibri"/>
          <w:color w:val="0066FF"/>
          <w:vertAlign w:val="subscript"/>
        </w:rPr>
        <w:t>↓↓</w:t>
      </w:r>
      <w:r>
        <w:rPr>
          <w:rFonts w:ascii="Cambria Math" w:hAnsi="Cambria Math" w:cs="Calibri"/>
          <w:color w:val="0066FF"/>
        </w:rPr>
        <w:t>,</w:t>
      </w:r>
      <w:r w:rsidRPr="006D3DE3">
        <w:rPr>
          <w:rFonts w:ascii="Calibri" w:hAnsi="Calibri" w:cs="Calibri"/>
          <w:color w:val="0066FF"/>
        </w:rPr>
        <w:t xml:space="preserve"> however.  This could feasibly not be so if we included a B</w:t>
      </w:r>
      <w:r w:rsidRPr="006D3DE3">
        <w:rPr>
          <w:rFonts w:ascii="Calibri" w:hAnsi="Calibri" w:cs="Calibri"/>
          <w:color w:val="0066FF"/>
          <w:vertAlign w:val="subscript"/>
        </w:rPr>
        <w:t>z</w:t>
      </w:r>
      <w:r w:rsidRPr="006D3DE3">
        <w:rPr>
          <w:rFonts w:ascii="Calibri" w:hAnsi="Calibri" w:cs="Calibri"/>
          <w:color w:val="0066FF"/>
        </w:rPr>
        <w:t xml:space="preserve"> in our unperturbed H</w:t>
      </w:r>
      <w:r w:rsidRPr="006D3DE3">
        <w:rPr>
          <w:rFonts w:ascii="Calibri" w:hAnsi="Calibri" w:cs="Calibri"/>
          <w:color w:val="0066FF"/>
          <w:vertAlign w:val="subscript"/>
        </w:rPr>
        <w:t>0</w:t>
      </w:r>
      <w:r w:rsidRPr="006D3DE3">
        <w:rPr>
          <w:rFonts w:ascii="Calibri" w:hAnsi="Calibri" w:cs="Calibri"/>
          <w:color w:val="0066FF"/>
        </w:rPr>
        <w:t>.  So if not then we’d just replace the trace by whatever that works out to be.</w:t>
      </w:r>
    </w:p>
    <w:p w14:paraId="4913961E" w14:textId="77777777" w:rsidR="003D7E7F" w:rsidRPr="00B243C5" w:rsidRDefault="003D7E7F" w:rsidP="00B243C5">
      <w:pPr>
        <w:rPr>
          <w:rFonts w:ascii="Calibri" w:hAnsi="Calibri" w:cs="Calibri"/>
        </w:rPr>
      </w:pPr>
    </w:p>
    <w:p w14:paraId="65AD13AB" w14:textId="77777777" w:rsidR="00B243C5" w:rsidRPr="00B243C5" w:rsidRDefault="00B243C5" w:rsidP="00B243C5">
      <w:pPr>
        <w:rPr>
          <w:rFonts w:ascii="Calibri" w:hAnsi="Calibri" w:cs="Calibri"/>
          <w:b/>
        </w:rPr>
      </w:pPr>
      <w:r w:rsidRPr="00B243C5">
        <w:rPr>
          <w:rFonts w:ascii="Calibri" w:hAnsi="Calibri" w:cs="Calibri"/>
          <w:b/>
        </w:rPr>
        <w:t>Fourier Space Rules</w:t>
      </w:r>
    </w:p>
    <w:p w14:paraId="3BD86BE6" w14:textId="495AE222" w:rsidR="00B243C5" w:rsidRPr="00B243C5" w:rsidRDefault="00B243C5" w:rsidP="00B243C5">
      <w:pPr>
        <w:rPr>
          <w:rFonts w:ascii="Calibri" w:hAnsi="Calibri" w:cs="Calibri"/>
          <w:color w:val="0066FF"/>
        </w:rPr>
      </w:pPr>
      <w:r w:rsidRPr="00B243C5">
        <w:rPr>
          <w:rFonts w:ascii="Calibri" w:hAnsi="Calibri" w:cs="Calibri"/>
          <w:color w:val="0066FF"/>
        </w:rPr>
        <w:t>So we have our single GF again:</w:t>
      </w:r>
    </w:p>
    <w:p w14:paraId="78B03C28" w14:textId="38184840" w:rsidR="00B243C5" w:rsidRPr="00B243C5" w:rsidRDefault="00B243C5" w:rsidP="00B243C5">
      <w:pPr>
        <w:rPr>
          <w:rFonts w:ascii="Calibri" w:hAnsi="Calibri" w:cs="Calibri"/>
          <w:color w:val="0066FF"/>
        </w:rPr>
      </w:pPr>
    </w:p>
    <w:p w14:paraId="1C00B010" w14:textId="1EAFDF18" w:rsidR="00B243C5" w:rsidRDefault="00F94AD7" w:rsidP="00B243C5">
      <w:pPr>
        <w:rPr>
          <w:rFonts w:ascii="Calibri" w:hAnsi="Calibri" w:cs="Calibri"/>
          <w:color w:val="0066FF"/>
        </w:rPr>
      </w:pPr>
      <w:r w:rsidRPr="00B243C5">
        <w:rPr>
          <w:rFonts w:ascii="Calibri" w:hAnsi="Calibri" w:cs="Calibri"/>
          <w:color w:val="0066FF"/>
        </w:rPr>
        <w:object w:dxaOrig="1812" w:dyaOrig="1320" w14:anchorId="59E1A617">
          <v:shape id="_x0000_i1057" type="#_x0000_t75" style="width:94.35pt;height:63.25pt" o:ole="">
            <v:imagedata r:id="rId69" o:title="" croptop="6906f" cropbottom="6360f" cropleft="2455f" cropright="4694f"/>
          </v:shape>
          <o:OLEObject Type="Embed" ProgID="PBrush" ShapeID="_x0000_i1057" DrawAspect="Content" ObjectID="_1829073224" r:id="rId70"/>
        </w:object>
      </w:r>
    </w:p>
    <w:p w14:paraId="02B522F8" w14:textId="7A0B3BFD" w:rsidR="00DA7F9C" w:rsidRDefault="00DA7F9C" w:rsidP="00B243C5">
      <w:pPr>
        <w:rPr>
          <w:rFonts w:ascii="Calibri" w:hAnsi="Calibri" w:cs="Calibri"/>
          <w:color w:val="0066FF"/>
        </w:rPr>
      </w:pPr>
    </w:p>
    <w:p w14:paraId="39E0A9DF" w14:textId="77777777" w:rsidR="00DA7F9C" w:rsidRPr="00B243C5" w:rsidRDefault="00DA7F9C" w:rsidP="00DA7F9C">
      <w:pPr>
        <w:rPr>
          <w:rFonts w:ascii="Calibri" w:hAnsi="Calibri" w:cs="Calibri"/>
          <w:color w:val="0066FF"/>
        </w:rPr>
      </w:pPr>
      <w:r w:rsidRPr="00B243C5">
        <w:rPr>
          <w:rFonts w:ascii="Calibri" w:hAnsi="Calibri" w:cs="Calibri"/>
          <w:color w:val="0066FF"/>
        </w:rPr>
        <w:t>where these G’s are the Fourier transforms of the real space guys,</w:t>
      </w:r>
    </w:p>
    <w:p w14:paraId="7AE19E75" w14:textId="77777777" w:rsidR="00DA7F9C" w:rsidRPr="00B243C5" w:rsidRDefault="00DA7F9C" w:rsidP="00DA7F9C">
      <w:pPr>
        <w:rPr>
          <w:rFonts w:ascii="Calibri" w:hAnsi="Calibri" w:cs="Calibri"/>
          <w:color w:val="0066FF"/>
        </w:rPr>
      </w:pPr>
    </w:p>
    <w:p w14:paraId="3C88F586" w14:textId="6D3FFBCE" w:rsidR="00DA7F9C" w:rsidRDefault="00DA7F9C" w:rsidP="00DA7F9C">
      <w:pPr>
        <w:rPr>
          <w:rFonts w:ascii="Calibri" w:hAnsi="Calibri" w:cs="Calibri"/>
          <w:color w:val="0066FF"/>
        </w:rPr>
      </w:pPr>
      <w:r w:rsidRPr="00F24635">
        <w:rPr>
          <w:rFonts w:ascii="Calibri" w:hAnsi="Calibri" w:cs="Calibri"/>
          <w:color w:val="0066FF"/>
          <w:position w:val="-70"/>
        </w:rPr>
        <w:object w:dxaOrig="9120" w:dyaOrig="1520" w14:anchorId="62498783">
          <v:shape id="_x0000_i1058" type="#_x0000_t75" style="width:457.65pt;height:78pt" o:ole="">
            <v:imagedata r:id="rId71" o:title=""/>
          </v:shape>
          <o:OLEObject Type="Embed" ProgID="Equation.DSMT4" ShapeID="_x0000_i1058" DrawAspect="Content" ObjectID="_1829073225" r:id="rId72"/>
        </w:object>
      </w:r>
    </w:p>
    <w:p w14:paraId="4AABFDC7" w14:textId="77777777" w:rsidR="00DA7F9C" w:rsidRPr="00B243C5" w:rsidRDefault="00DA7F9C" w:rsidP="00DA7F9C">
      <w:pPr>
        <w:rPr>
          <w:rFonts w:ascii="Calibri" w:hAnsi="Calibri" w:cs="Calibri"/>
          <w:color w:val="0066FF"/>
        </w:rPr>
      </w:pPr>
    </w:p>
    <w:p w14:paraId="1C094616" w14:textId="4BB9D2EE" w:rsidR="00DA7F9C" w:rsidRDefault="00DA7F9C" w:rsidP="00B243C5">
      <w:pPr>
        <w:rPr>
          <w:rFonts w:ascii="Calibri" w:hAnsi="Calibri" w:cs="Calibri"/>
          <w:color w:val="0066FF"/>
        </w:rPr>
      </w:pPr>
      <w:r>
        <w:rPr>
          <w:rFonts w:ascii="Calibri" w:hAnsi="Calibri" w:cs="Calibri"/>
          <w:color w:val="0066FF"/>
        </w:rPr>
        <w:t>and external points:</w:t>
      </w:r>
    </w:p>
    <w:p w14:paraId="32DDC649" w14:textId="010C9F7D" w:rsidR="00DA7F9C" w:rsidRDefault="00DA7F9C" w:rsidP="00B243C5">
      <w:pPr>
        <w:rPr>
          <w:rFonts w:ascii="Calibri" w:hAnsi="Calibri" w:cs="Calibri"/>
          <w:color w:val="0066FF"/>
        </w:rPr>
      </w:pPr>
    </w:p>
    <w:p w14:paraId="6DBFB2E3" w14:textId="77777777" w:rsidR="00DA7F9C" w:rsidRPr="00DA7F9C" w:rsidRDefault="00DA7F9C" w:rsidP="00DA7F9C">
      <w:pPr>
        <w:rPr>
          <w:rFonts w:ascii="Calibri" w:hAnsi="Calibri" w:cs="Calibri"/>
          <w:color w:val="0066FF"/>
        </w:rPr>
      </w:pPr>
      <w:r w:rsidRPr="00DA7F9C">
        <w:rPr>
          <w:rFonts w:ascii="Calibri" w:hAnsi="Calibri" w:cs="Calibri"/>
          <w:color w:val="0066FF"/>
        </w:rPr>
        <w:object w:dxaOrig="2460" w:dyaOrig="588" w14:anchorId="768B3056">
          <v:shape id="_x0000_i1059" type="#_x0000_t75" style="width:162.55pt;height:40.35pt" o:ole="">
            <v:imagedata r:id="rId73" o:title="" croptop="-205f" cropbottom="-2430f" cropleft="2f" cropright="602f"/>
          </v:shape>
          <o:OLEObject Type="Embed" ProgID="PBrush" ShapeID="_x0000_i1059" DrawAspect="Content" ObjectID="_1829073226" r:id="rId74"/>
        </w:object>
      </w:r>
    </w:p>
    <w:p w14:paraId="6E3EA24D" w14:textId="77777777" w:rsidR="00DA7F9C" w:rsidRPr="00DA7F9C" w:rsidRDefault="00DA7F9C" w:rsidP="00DA7F9C">
      <w:pPr>
        <w:rPr>
          <w:rFonts w:ascii="Calibri" w:hAnsi="Calibri" w:cs="Calibri"/>
          <w:color w:val="0066FF"/>
        </w:rPr>
      </w:pPr>
    </w:p>
    <w:p w14:paraId="73E55D47" w14:textId="77777777" w:rsidR="00DA7F9C" w:rsidRPr="00DA7F9C" w:rsidRDefault="00DA7F9C" w:rsidP="00DA7F9C">
      <w:pPr>
        <w:rPr>
          <w:rFonts w:ascii="Calibri" w:hAnsi="Calibri" w:cs="Calibri"/>
          <w:color w:val="0066FF"/>
        </w:rPr>
      </w:pPr>
      <w:r w:rsidRPr="00DA7F9C">
        <w:rPr>
          <w:rFonts w:ascii="Calibri" w:hAnsi="Calibri" w:cs="Calibri"/>
          <w:color w:val="0066FF"/>
        </w:rPr>
        <w:t>These carry the Fourier transform variable.  And if we’re ultimately interested in the real space, time GF, then we must add the following factors to each:</w:t>
      </w:r>
    </w:p>
    <w:p w14:paraId="41386FFE" w14:textId="77777777" w:rsidR="00DA7F9C" w:rsidRPr="00DA7F9C" w:rsidRDefault="00DA7F9C" w:rsidP="00DA7F9C">
      <w:pPr>
        <w:rPr>
          <w:rFonts w:ascii="Calibri" w:hAnsi="Calibri" w:cs="Calibri"/>
          <w:color w:val="0066FF"/>
        </w:rPr>
      </w:pPr>
    </w:p>
    <w:p w14:paraId="2D2D3F36" w14:textId="77777777" w:rsidR="00DA7F9C" w:rsidRPr="00DA7F9C" w:rsidRDefault="00DA7F9C" w:rsidP="00DA7F9C">
      <w:pPr>
        <w:rPr>
          <w:rFonts w:ascii="Calibri" w:hAnsi="Calibri" w:cs="Calibri"/>
          <w:noProof/>
          <w:color w:val="0066FF"/>
        </w:rPr>
      </w:pPr>
      <w:r w:rsidRPr="00DA7F9C">
        <w:rPr>
          <w:rFonts w:ascii="Calibri" w:hAnsi="Calibri" w:cs="Calibri"/>
          <w:noProof/>
          <w:color w:val="0066FF"/>
        </w:rPr>
        <w:object w:dxaOrig="4644" w:dyaOrig="2220" w14:anchorId="54CA3E2A">
          <v:shape id="_x0000_i1060" type="#_x0000_t75" style="width:209.45pt;height:55.65pt" o:ole="">
            <v:imagedata r:id="rId75" o:title="" croptop="12103f" cropbottom="20960f" cropleft="1963f" cropright="4662f"/>
          </v:shape>
          <o:OLEObject Type="Embed" ProgID="PBrush" ShapeID="_x0000_i1060" DrawAspect="Content" ObjectID="_1829073227" r:id="rId76"/>
        </w:object>
      </w:r>
    </w:p>
    <w:p w14:paraId="3BDECF96" w14:textId="77777777" w:rsidR="00DA7F9C" w:rsidRPr="00DA7F9C" w:rsidRDefault="00DA7F9C" w:rsidP="00DA7F9C">
      <w:pPr>
        <w:rPr>
          <w:rFonts w:ascii="Calibri" w:hAnsi="Calibri" w:cs="Calibri"/>
          <w:noProof/>
          <w:color w:val="0066FF"/>
        </w:rPr>
      </w:pPr>
    </w:p>
    <w:p w14:paraId="3F306199" w14:textId="6EF3DC31" w:rsidR="00B243C5" w:rsidRDefault="00DA7F9C" w:rsidP="00B243C5">
      <w:pPr>
        <w:rPr>
          <w:rFonts w:ascii="Calibri" w:hAnsi="Calibri" w:cs="Calibri"/>
          <w:color w:val="0066FF"/>
        </w:rPr>
      </w:pPr>
      <w:r w:rsidRPr="00DA7F9C">
        <w:rPr>
          <w:rFonts w:ascii="Calibri" w:hAnsi="Calibri" w:cs="Calibri"/>
          <w:noProof/>
          <w:color w:val="0066FF"/>
        </w:rPr>
        <w:t>and we connect them with the bare GF</w:t>
      </w:r>
      <w:r>
        <w:rPr>
          <w:rFonts w:ascii="Calibri" w:hAnsi="Calibri" w:cs="Calibri"/>
          <w:noProof/>
          <w:color w:val="0066FF"/>
        </w:rPr>
        <w:t>:</w:t>
      </w:r>
    </w:p>
    <w:p w14:paraId="7B52C4E8" w14:textId="31590167" w:rsidR="00DA7F9C" w:rsidRDefault="00DA7F9C" w:rsidP="00B243C5">
      <w:pPr>
        <w:rPr>
          <w:rFonts w:ascii="Calibri" w:hAnsi="Calibri" w:cs="Calibri"/>
          <w:color w:val="0066FF"/>
        </w:rPr>
      </w:pPr>
    </w:p>
    <w:p w14:paraId="3E978F7B" w14:textId="19A2316C" w:rsidR="00DA7F9C" w:rsidRDefault="00D31F3A" w:rsidP="00B243C5">
      <w:pPr>
        <w:rPr>
          <w:rFonts w:ascii="Calibri" w:hAnsi="Calibri" w:cs="Calibri"/>
          <w:color w:val="0066FF"/>
        </w:rPr>
      </w:pPr>
      <w:r w:rsidRPr="00B243C5">
        <w:rPr>
          <w:rFonts w:ascii="Calibri" w:hAnsi="Calibri" w:cs="Calibri"/>
          <w:color w:val="0066FF"/>
        </w:rPr>
        <w:object w:dxaOrig="1956" w:dyaOrig="1332" w14:anchorId="3ECDCD40">
          <v:shape id="_x0000_i1061" type="#_x0000_t75" style="width:106.35pt;height:1in" o:ole="">
            <v:imagedata r:id="rId77" o:title="" cropbottom="6360f" cropleft="2455f" cropright="2698f"/>
          </v:shape>
          <o:OLEObject Type="Embed" ProgID="PBrush" ShapeID="_x0000_i1061" DrawAspect="Content" ObjectID="_1829073228" r:id="rId78"/>
        </w:object>
      </w:r>
    </w:p>
    <w:p w14:paraId="524511EF" w14:textId="77777777" w:rsidR="00DA7F9C" w:rsidRPr="00B243C5" w:rsidRDefault="00DA7F9C" w:rsidP="00B243C5">
      <w:pPr>
        <w:rPr>
          <w:rFonts w:ascii="Calibri" w:hAnsi="Calibri" w:cs="Calibri"/>
          <w:color w:val="0066FF"/>
        </w:rPr>
      </w:pPr>
    </w:p>
    <w:p w14:paraId="3E1D0A6A" w14:textId="77777777" w:rsidR="00B243C5" w:rsidRPr="00B243C5" w:rsidRDefault="00B243C5" w:rsidP="00B243C5">
      <w:pPr>
        <w:rPr>
          <w:rFonts w:ascii="Calibri" w:hAnsi="Calibri" w:cs="Calibri"/>
          <w:color w:val="0066FF"/>
        </w:rPr>
      </w:pPr>
      <w:r w:rsidRPr="00B243C5">
        <w:rPr>
          <w:rFonts w:ascii="Calibri" w:hAnsi="Calibri" w:cs="Calibri"/>
          <w:color w:val="0066FF"/>
        </w:rPr>
        <w:t>And we associate single particle potential with:</w:t>
      </w:r>
    </w:p>
    <w:p w14:paraId="7B256A8F" w14:textId="77777777" w:rsidR="00B243C5" w:rsidRPr="00B243C5" w:rsidRDefault="00B243C5" w:rsidP="00B243C5">
      <w:pPr>
        <w:numPr>
          <w:ilvl w:val="12"/>
          <w:numId w:val="0"/>
        </w:numPr>
        <w:rPr>
          <w:rFonts w:ascii="Calibri" w:hAnsi="Calibri" w:cs="Calibri"/>
          <w:color w:val="0066FF"/>
        </w:rPr>
      </w:pPr>
    </w:p>
    <w:p w14:paraId="6575D8EC" w14:textId="4E01B800" w:rsidR="00B243C5" w:rsidRPr="00B243C5" w:rsidRDefault="00F71DDE" w:rsidP="00B243C5">
      <w:pPr>
        <w:numPr>
          <w:ilvl w:val="12"/>
          <w:numId w:val="0"/>
        </w:numPr>
        <w:rPr>
          <w:rFonts w:ascii="Calibri" w:hAnsi="Calibri" w:cs="Calibri"/>
          <w:color w:val="0066FF"/>
        </w:rPr>
      </w:pPr>
      <w:r w:rsidRPr="00B243C5">
        <w:rPr>
          <w:rFonts w:ascii="Calibri" w:hAnsi="Calibri" w:cs="Calibri"/>
          <w:color w:val="0066FF"/>
        </w:rPr>
        <w:object w:dxaOrig="2280" w:dyaOrig="1536" w14:anchorId="5EBC44F0">
          <v:shape id="_x0000_i1062" type="#_x0000_t75" style="width:2in;height:96pt" o:ole="">
            <v:imagedata r:id="rId79" o:title="" croptop="254f" cropbottom="4179f" cropleft="1496f" cropright="2777f"/>
          </v:shape>
          <o:OLEObject Type="Embed" ProgID="PBrush" ShapeID="_x0000_i1062" DrawAspect="Content" ObjectID="_1829073229" r:id="rId80"/>
        </w:object>
      </w:r>
    </w:p>
    <w:p w14:paraId="750FC201" w14:textId="77777777" w:rsidR="00B243C5" w:rsidRPr="00B243C5" w:rsidRDefault="00B243C5" w:rsidP="00B243C5">
      <w:pPr>
        <w:numPr>
          <w:ilvl w:val="12"/>
          <w:numId w:val="0"/>
        </w:numPr>
        <w:rPr>
          <w:rFonts w:ascii="Calibri" w:hAnsi="Calibri" w:cs="Calibri"/>
          <w:color w:val="0066FF"/>
        </w:rPr>
      </w:pPr>
    </w:p>
    <w:p w14:paraId="78928C42" w14:textId="77777777" w:rsidR="00B243C5" w:rsidRPr="00B243C5" w:rsidRDefault="00B243C5" w:rsidP="00B243C5">
      <w:pPr>
        <w:numPr>
          <w:ilvl w:val="12"/>
          <w:numId w:val="0"/>
        </w:numPr>
        <w:rPr>
          <w:rFonts w:ascii="Calibri" w:hAnsi="Calibri" w:cs="Calibri"/>
          <w:color w:val="0066FF"/>
        </w:rPr>
      </w:pPr>
      <w:r w:rsidRPr="00B243C5">
        <w:rPr>
          <w:rFonts w:ascii="Calibri" w:hAnsi="Calibri" w:cs="Calibri"/>
          <w:color w:val="0066FF"/>
        </w:rPr>
        <w:t>There is no ω-energy flowing down the line because no time dependence.  And the two particle potential with (assuming translationally invariant and no time-dependence):</w:t>
      </w:r>
    </w:p>
    <w:p w14:paraId="291BAF66" w14:textId="77777777" w:rsidR="00B243C5" w:rsidRPr="00B243C5" w:rsidRDefault="00B243C5" w:rsidP="00B243C5">
      <w:pPr>
        <w:rPr>
          <w:rFonts w:ascii="Calibri" w:hAnsi="Calibri" w:cs="Calibri"/>
          <w:color w:val="0066FF"/>
        </w:rPr>
      </w:pPr>
    </w:p>
    <w:p w14:paraId="2624936E" w14:textId="1B05AACA" w:rsidR="00B243C5" w:rsidRPr="00B243C5" w:rsidRDefault="00F71DDE" w:rsidP="00B243C5">
      <w:pPr>
        <w:rPr>
          <w:rFonts w:ascii="Calibri" w:hAnsi="Calibri" w:cs="Calibri"/>
          <w:color w:val="0066FF"/>
        </w:rPr>
      </w:pPr>
      <w:r w:rsidRPr="00B243C5">
        <w:rPr>
          <w:rFonts w:ascii="Calibri" w:hAnsi="Calibri" w:cs="Calibri"/>
          <w:color w:val="0066FF"/>
        </w:rPr>
        <w:object w:dxaOrig="2184" w:dyaOrig="2064" w14:anchorId="77AD9AC1">
          <v:shape id="_x0000_i1063" type="#_x0000_t75" style="width:126pt;height:120pt" o:ole="">
            <v:imagedata r:id="rId81" o:title="" croptop="2515f" cropbottom="3588f" cropleft="3574f" cropright="2008f"/>
          </v:shape>
          <o:OLEObject Type="Embed" ProgID="PBrush" ShapeID="_x0000_i1063" DrawAspect="Content" ObjectID="_1829073230" r:id="rId82"/>
        </w:object>
      </w:r>
    </w:p>
    <w:p w14:paraId="64389F5A" w14:textId="5054E6CF" w:rsidR="00B243C5" w:rsidRPr="00B243C5" w:rsidRDefault="00B243C5" w:rsidP="00B243C5">
      <w:pPr>
        <w:rPr>
          <w:rFonts w:ascii="Calibri" w:hAnsi="Calibri" w:cs="Calibri"/>
          <w:color w:val="0066FF"/>
        </w:rPr>
      </w:pPr>
    </w:p>
    <w:p w14:paraId="6B4628F8" w14:textId="0E6A7B16" w:rsidR="00B243C5" w:rsidRPr="00B243C5" w:rsidRDefault="00B243C5" w:rsidP="00B243C5">
      <w:pPr>
        <w:rPr>
          <w:rFonts w:ascii="Calibri" w:hAnsi="Calibri" w:cs="Calibri"/>
          <w:color w:val="0066FF"/>
        </w:rPr>
      </w:pPr>
      <w:r w:rsidRPr="00B243C5">
        <w:rPr>
          <w:rFonts w:ascii="Calibri" w:hAnsi="Calibri" w:cs="Calibri"/>
          <w:color w:val="0066FF"/>
        </w:rPr>
        <w:t xml:space="preserve">We still have </w:t>
      </w:r>
      <w:r w:rsidR="001672B2">
        <w:rPr>
          <w:rFonts w:ascii="Calibri" w:hAnsi="Calibri" w:cs="Calibri"/>
          <w:color w:val="0066FF"/>
        </w:rPr>
        <w:t>iν</w:t>
      </w:r>
      <w:r w:rsidR="001672B2">
        <w:rPr>
          <w:rFonts w:ascii="Calibri" w:hAnsi="Calibri" w:cs="Calibri"/>
          <w:color w:val="0066FF"/>
          <w:vertAlign w:val="subscript"/>
        </w:rPr>
        <w:t>n</w:t>
      </w:r>
      <w:r w:rsidRPr="00B243C5">
        <w:rPr>
          <w:rFonts w:ascii="Calibri" w:hAnsi="Calibri" w:cs="Calibri"/>
          <w:color w:val="0066FF"/>
        </w:rPr>
        <w:t xml:space="preserve"> flowing down the line because of the artificial time-dependence brought in by the δ(t-t´) we put on each interaction potential.  </w:t>
      </w:r>
      <w:r w:rsidR="001672B2">
        <w:rPr>
          <w:rFonts w:ascii="Calibri" w:hAnsi="Calibri" w:cs="Calibri"/>
          <w:color w:val="0066FF"/>
        </w:rPr>
        <w:t xml:space="preserve">Note it’s a bosonic frequency, though, as energy conservation demands, because we cannot have electron lines with fermionic frequencies if we have a fermionic interaction frequency traveling into it (EM interaction is carried by bosons too – is this a coincidence?).  </w:t>
      </w:r>
      <w:r w:rsidRPr="00B243C5">
        <w:rPr>
          <w:rFonts w:ascii="Calibri" w:hAnsi="Calibri" w:cs="Calibri"/>
          <w:color w:val="0066FF"/>
        </w:rPr>
        <w:t>And we also have external legs if want the real space GF out of this:</w:t>
      </w:r>
    </w:p>
    <w:p w14:paraId="7D9E93CC" w14:textId="76504282" w:rsidR="00B243C5" w:rsidRPr="00B243C5" w:rsidRDefault="00B243C5" w:rsidP="00B243C5">
      <w:pPr>
        <w:rPr>
          <w:rFonts w:ascii="Calibri" w:hAnsi="Calibri" w:cs="Calibri"/>
          <w:noProof/>
          <w:color w:val="0066FF"/>
        </w:rPr>
      </w:pPr>
    </w:p>
    <w:p w14:paraId="4798F3EB" w14:textId="03A7E099" w:rsidR="00B243C5" w:rsidRPr="00B243C5" w:rsidRDefault="001672B2" w:rsidP="00B243C5">
      <w:pPr>
        <w:rPr>
          <w:rFonts w:ascii="Calibri" w:hAnsi="Calibri" w:cs="Calibri"/>
          <w:noProof/>
          <w:color w:val="0066FF"/>
        </w:rPr>
      </w:pPr>
      <w:r w:rsidRPr="00B243C5">
        <w:rPr>
          <w:rFonts w:ascii="Calibri" w:hAnsi="Calibri" w:cs="Calibri"/>
          <w:noProof/>
          <w:color w:val="0066FF"/>
        </w:rPr>
        <w:object w:dxaOrig="4644" w:dyaOrig="2220" w14:anchorId="5A16C9B6">
          <v:shape id="_x0000_i1064" type="#_x0000_t75" style="width:3in;height:54pt" o:ole="">
            <v:imagedata r:id="rId83" o:title="" croptop="12103f" cropbottom="20960f" cropright="4662f"/>
          </v:shape>
          <o:OLEObject Type="Embed" ProgID="PBrush" ShapeID="_x0000_i1064" DrawAspect="Content" ObjectID="_1829073231" r:id="rId84"/>
        </w:object>
      </w:r>
    </w:p>
    <w:p w14:paraId="51D24D1F" w14:textId="77777777" w:rsidR="00B243C5" w:rsidRPr="00B243C5" w:rsidRDefault="00B243C5" w:rsidP="00B243C5">
      <w:pPr>
        <w:rPr>
          <w:rFonts w:ascii="Calibri" w:hAnsi="Calibri" w:cs="Calibri"/>
          <w:noProof/>
          <w:color w:val="0066FF"/>
        </w:rPr>
      </w:pPr>
    </w:p>
    <w:p w14:paraId="0BE5746F" w14:textId="77777777" w:rsidR="00B243C5" w:rsidRPr="00B243C5" w:rsidRDefault="00B243C5" w:rsidP="00B243C5">
      <w:pPr>
        <w:rPr>
          <w:rFonts w:ascii="Calibri" w:hAnsi="Calibri" w:cs="Calibri"/>
          <w:b/>
          <w:noProof/>
          <w:color w:val="0066FF"/>
        </w:rPr>
      </w:pPr>
      <w:r w:rsidRPr="00B243C5">
        <w:rPr>
          <w:rFonts w:ascii="Calibri" w:hAnsi="Calibri" w:cs="Calibri"/>
          <w:b/>
          <w:noProof/>
          <w:color w:val="0066FF"/>
        </w:rPr>
        <w:t>Topology</w:t>
      </w:r>
    </w:p>
    <w:p w14:paraId="7CB07573" w14:textId="77777777" w:rsidR="00B243C5" w:rsidRPr="00B243C5" w:rsidRDefault="00B243C5" w:rsidP="00B243C5">
      <w:pPr>
        <w:rPr>
          <w:rFonts w:ascii="Calibri" w:hAnsi="Calibri" w:cs="Calibri"/>
        </w:rPr>
      </w:pPr>
      <w:r w:rsidRPr="00B243C5">
        <w:rPr>
          <w:rFonts w:ascii="Calibri" w:hAnsi="Calibri" w:cs="Calibri"/>
          <w:color w:val="0066FF"/>
        </w:rPr>
        <w:t xml:space="preserve">Connect all topologically distinct, fully connected (meaning no vacuum bubbles), diagrams together, associating with each element in the diagram the indicated term.  Remember that all energy-momentum labels </w:t>
      </w:r>
      <w:r w:rsidRPr="00B243C5">
        <w:rPr>
          <w:rFonts w:ascii="Calibri" w:hAnsi="Calibri" w:cs="Calibri"/>
          <w:b/>
          <w:color w:val="0066FF"/>
        </w:rPr>
        <w:t>k</w:t>
      </w:r>
      <w:r w:rsidRPr="00B243C5">
        <w:rPr>
          <w:rFonts w:ascii="Calibri" w:hAnsi="Calibri" w:cs="Calibri"/>
          <w:color w:val="0066FF"/>
        </w:rPr>
        <w:t xml:space="preserve">, ω must be going in the same way w/r to the GF arrow.  They must all be going against the arrows (or with them I suppose).  And then we conserve energy/momentum at each vertex.  </w:t>
      </w:r>
    </w:p>
    <w:p w14:paraId="1896C6A6" w14:textId="77777777" w:rsidR="00B243C5" w:rsidRPr="00B243C5" w:rsidRDefault="00B243C5" w:rsidP="00B243C5">
      <w:pPr>
        <w:rPr>
          <w:rFonts w:ascii="Calibri" w:hAnsi="Calibri" w:cs="Calibri"/>
          <w:color w:val="0066FF"/>
        </w:rPr>
      </w:pPr>
    </w:p>
    <w:p w14:paraId="6B4F8A2C" w14:textId="77777777" w:rsidR="00B243C5" w:rsidRPr="00B243C5" w:rsidRDefault="00B243C5" w:rsidP="00B243C5">
      <w:pPr>
        <w:rPr>
          <w:rFonts w:ascii="Calibri" w:hAnsi="Calibri" w:cs="Calibri"/>
          <w:b/>
          <w:color w:val="0066FF"/>
        </w:rPr>
      </w:pPr>
      <w:r w:rsidRPr="00B243C5">
        <w:rPr>
          <w:rFonts w:ascii="Calibri" w:hAnsi="Calibri" w:cs="Calibri"/>
          <w:b/>
          <w:color w:val="0066FF"/>
        </w:rPr>
        <w:t>Equal time issues</w:t>
      </w:r>
    </w:p>
    <w:p w14:paraId="657498D7" w14:textId="77777777" w:rsidR="00B243C5" w:rsidRPr="00B243C5" w:rsidRDefault="00B243C5" w:rsidP="00B243C5">
      <w:pPr>
        <w:rPr>
          <w:rFonts w:ascii="Calibri" w:hAnsi="Calibri" w:cs="Calibri"/>
          <w:color w:val="0066FF"/>
        </w:rPr>
      </w:pPr>
      <w:r w:rsidRPr="00B243C5">
        <w:rPr>
          <w:rFonts w:ascii="Calibri" w:hAnsi="Calibri" w:cs="Calibri"/>
          <w:color w:val="0066FF"/>
        </w:rPr>
        <w:t xml:space="preserve">Apropos the equal time issue, in Fourier space this would be handled as: </w:t>
      </w:r>
    </w:p>
    <w:p w14:paraId="45186ECF" w14:textId="77777777" w:rsidR="00B243C5" w:rsidRPr="00B243C5" w:rsidRDefault="00B243C5" w:rsidP="00B243C5">
      <w:pPr>
        <w:rPr>
          <w:rFonts w:ascii="Calibri" w:hAnsi="Calibri" w:cs="Calibri"/>
          <w:color w:val="0066FF"/>
        </w:rPr>
      </w:pPr>
    </w:p>
    <w:p w14:paraId="555FDAF5" w14:textId="5C59D33B" w:rsidR="00B243C5" w:rsidRPr="00B243C5" w:rsidRDefault="001672B2" w:rsidP="00B243C5">
      <w:pPr>
        <w:rPr>
          <w:rFonts w:ascii="Calibri" w:hAnsi="Calibri" w:cs="Calibri"/>
        </w:rPr>
      </w:pPr>
      <w:r w:rsidRPr="001672B2">
        <w:rPr>
          <w:rFonts w:ascii="Calibri" w:hAnsi="Calibri" w:cs="Calibri"/>
          <w:position w:val="-68"/>
        </w:rPr>
        <w:object w:dxaOrig="4940" w:dyaOrig="1480" w14:anchorId="37451EAA">
          <v:shape id="_x0000_i1065" type="#_x0000_t75" style="width:246pt;height:1in" o:ole="">
            <v:imagedata r:id="rId85" o:title=""/>
          </v:shape>
          <o:OLEObject Type="Embed" ProgID="Equation.DSMT4" ShapeID="_x0000_i1065" DrawAspect="Content" ObjectID="_1829073232" r:id="rId86"/>
        </w:object>
      </w:r>
    </w:p>
    <w:p w14:paraId="595FC816" w14:textId="77777777" w:rsidR="00B243C5" w:rsidRPr="00B243C5" w:rsidRDefault="00B243C5" w:rsidP="00B243C5">
      <w:pPr>
        <w:rPr>
          <w:rFonts w:ascii="Calibri" w:hAnsi="Calibri" w:cs="Calibri"/>
        </w:rPr>
      </w:pPr>
    </w:p>
    <w:p w14:paraId="4A8BE116" w14:textId="3FB37867" w:rsidR="00B243C5" w:rsidRPr="00B243C5" w:rsidRDefault="00B243C5" w:rsidP="00B243C5">
      <w:pPr>
        <w:rPr>
          <w:rFonts w:ascii="Calibri" w:hAnsi="Calibri" w:cs="Calibri"/>
          <w:color w:val="0066FF"/>
        </w:rPr>
      </w:pPr>
      <w:r w:rsidRPr="00B243C5">
        <w:rPr>
          <w:rFonts w:ascii="Calibri" w:hAnsi="Calibri" w:cs="Calibri"/>
          <w:color w:val="0066FF"/>
        </w:rPr>
        <w:t>So we need to include a factor of exp(iω</w:t>
      </w:r>
      <w:r w:rsidR="001672B2">
        <w:rPr>
          <w:rFonts w:ascii="Calibri" w:hAnsi="Calibri" w:cs="Calibri"/>
          <w:color w:val="0066FF"/>
          <w:vertAlign w:val="subscript"/>
        </w:rPr>
        <w:t>n</w:t>
      </w:r>
      <w:r w:rsidRPr="00B243C5">
        <w:rPr>
          <w:rFonts w:ascii="Calibri" w:hAnsi="Calibri" w:cs="Calibri"/>
          <w:color w:val="0066FF"/>
        </w:rPr>
        <w:t>0</w:t>
      </w:r>
      <w:r w:rsidRPr="00B243C5">
        <w:rPr>
          <w:rFonts w:ascii="Calibri" w:hAnsi="Calibri" w:cs="Calibri"/>
          <w:color w:val="0066FF"/>
          <w:vertAlign w:val="superscript"/>
        </w:rPr>
        <w:t>+</w:t>
      </w:r>
      <w:r w:rsidRPr="00B243C5">
        <w:rPr>
          <w:rFonts w:ascii="Calibri" w:hAnsi="Calibri" w:cs="Calibri"/>
          <w:color w:val="0066FF"/>
        </w:rPr>
        <w:t xml:space="preserve">) for each bare Green’s function closed in on itself.  Fundamentally, the problem occurs when the temporal argument of the bare Green’s function is zero.  </w:t>
      </w:r>
    </w:p>
    <w:p w14:paraId="7346F4D0" w14:textId="77777777" w:rsidR="00B243C5" w:rsidRPr="00B243C5" w:rsidRDefault="00B243C5" w:rsidP="00B243C5">
      <w:pPr>
        <w:rPr>
          <w:rFonts w:ascii="Calibri" w:hAnsi="Calibri" w:cs="Calibri"/>
          <w:b/>
          <w:color w:val="0066FF"/>
        </w:rPr>
      </w:pPr>
    </w:p>
    <w:p w14:paraId="042AB804" w14:textId="77777777" w:rsidR="00B243C5" w:rsidRPr="00B243C5" w:rsidRDefault="00B243C5" w:rsidP="00B243C5">
      <w:pPr>
        <w:rPr>
          <w:rFonts w:ascii="Calibri" w:hAnsi="Calibri" w:cs="Calibri"/>
          <w:b/>
          <w:color w:val="0066FF"/>
        </w:rPr>
      </w:pPr>
      <w:r w:rsidRPr="00B243C5">
        <w:rPr>
          <w:rFonts w:ascii="Calibri" w:hAnsi="Calibri" w:cs="Calibri"/>
          <w:b/>
          <w:color w:val="0066FF"/>
        </w:rPr>
        <w:t>Signs/Numerical Factors</w:t>
      </w:r>
    </w:p>
    <w:p w14:paraId="75E22D05" w14:textId="77777777" w:rsidR="00B243C5" w:rsidRPr="00B243C5" w:rsidRDefault="00B243C5" w:rsidP="00B243C5">
      <w:pPr>
        <w:rPr>
          <w:rFonts w:ascii="Calibri" w:hAnsi="Calibri" w:cs="Calibri"/>
          <w:color w:val="0066FF"/>
        </w:rPr>
      </w:pPr>
      <w:r w:rsidRPr="00B243C5">
        <w:rPr>
          <w:rFonts w:ascii="Calibri" w:hAnsi="Calibri" w:cs="Calibri"/>
          <w:color w:val="0066FF"/>
        </w:rPr>
        <w:t>Same as above.</w:t>
      </w:r>
    </w:p>
    <w:p w14:paraId="00E6022B" w14:textId="77777777" w:rsidR="00B243C5" w:rsidRPr="00B243C5" w:rsidRDefault="00B243C5" w:rsidP="00B243C5">
      <w:pPr>
        <w:rPr>
          <w:rFonts w:ascii="Calibri" w:hAnsi="Calibri" w:cs="Calibri"/>
        </w:rPr>
      </w:pPr>
    </w:p>
    <w:p w14:paraId="12EDEE16" w14:textId="77777777" w:rsidR="00B243C5" w:rsidRPr="00B243C5" w:rsidRDefault="00B243C5" w:rsidP="00B243C5">
      <w:pPr>
        <w:rPr>
          <w:rFonts w:ascii="Calibri" w:hAnsi="Calibri" w:cs="Calibri"/>
          <w:b/>
          <w:color w:val="0066FF"/>
        </w:rPr>
      </w:pPr>
      <w:r w:rsidRPr="00B243C5">
        <w:rPr>
          <w:rFonts w:ascii="Calibri" w:hAnsi="Calibri" w:cs="Calibri"/>
          <w:b/>
          <w:color w:val="0066FF"/>
        </w:rPr>
        <w:t>Sum</w:t>
      </w:r>
    </w:p>
    <w:p w14:paraId="4CD379E4" w14:textId="4411F78D" w:rsidR="00B243C5" w:rsidRPr="00B243C5" w:rsidRDefault="00B243C5" w:rsidP="00B243C5">
      <w:pPr>
        <w:rPr>
          <w:rFonts w:ascii="Calibri" w:hAnsi="Calibri" w:cs="Calibri"/>
          <w:color w:val="0066FF"/>
        </w:rPr>
      </w:pPr>
      <w:r w:rsidRPr="00B243C5">
        <w:rPr>
          <w:rFonts w:ascii="Calibri" w:hAnsi="Calibri" w:cs="Calibri"/>
          <w:color w:val="0066FF"/>
        </w:rPr>
        <w:t xml:space="preserve">Then sum/integrate over all independent momenta - wavenumbers/energies-frequencies/indices.  If finite spatial transform, then the guy on the left. </w:t>
      </w:r>
      <w:r w:rsidR="003D7E7F">
        <w:rPr>
          <w:rFonts w:ascii="Calibri" w:hAnsi="Calibri" w:cs="Calibri"/>
          <w:color w:val="0066FF"/>
        </w:rPr>
        <w:t xml:space="preserve"> </w:t>
      </w:r>
      <w:r w:rsidRPr="00B243C5">
        <w:rPr>
          <w:rFonts w:ascii="Calibri" w:hAnsi="Calibri" w:cs="Calibri"/>
          <w:color w:val="0066FF"/>
        </w:rPr>
        <w:t>If continuous spatial transform, then the guy on the right:</w:t>
      </w:r>
    </w:p>
    <w:p w14:paraId="67F7F222" w14:textId="77777777" w:rsidR="00B243C5" w:rsidRPr="00B243C5" w:rsidRDefault="00B243C5" w:rsidP="00B243C5">
      <w:pPr>
        <w:rPr>
          <w:rFonts w:ascii="Calibri" w:hAnsi="Calibri" w:cs="Calibri"/>
          <w:color w:val="0066FF"/>
        </w:rPr>
      </w:pPr>
    </w:p>
    <w:p w14:paraId="2E1103D4" w14:textId="302359E5" w:rsidR="00B243C5" w:rsidRPr="00B243C5" w:rsidRDefault="001672B2" w:rsidP="00B243C5">
      <w:pPr>
        <w:rPr>
          <w:rFonts w:ascii="Calibri" w:hAnsi="Calibri" w:cs="Calibri"/>
        </w:rPr>
      </w:pPr>
      <w:r w:rsidRPr="001672B2">
        <w:rPr>
          <w:rFonts w:ascii="Calibri" w:hAnsi="Calibri" w:cs="Calibri"/>
          <w:position w:val="-32"/>
        </w:rPr>
        <w:object w:dxaOrig="3600" w:dyaOrig="740" w14:anchorId="71B62789">
          <v:shape id="_x0000_i1066" type="#_x0000_t75" style="width:180pt;height:36pt" o:ole="">
            <v:imagedata r:id="rId87" o:title=""/>
          </v:shape>
          <o:OLEObject Type="Embed" ProgID="Equation.DSMT4" ShapeID="_x0000_i1066" DrawAspect="Content" ObjectID="_1829073233" r:id="rId88"/>
        </w:object>
      </w:r>
    </w:p>
    <w:p w14:paraId="5DCCB10F" w14:textId="77777777" w:rsidR="00B243C5" w:rsidRPr="00B243C5" w:rsidRDefault="00B243C5" w:rsidP="00B243C5">
      <w:pPr>
        <w:rPr>
          <w:rFonts w:ascii="Calibri" w:hAnsi="Calibri" w:cs="Calibri"/>
          <w:color w:val="0066FF"/>
        </w:rPr>
      </w:pPr>
    </w:p>
    <w:p w14:paraId="10B16C83" w14:textId="77777777" w:rsidR="00B243C5" w:rsidRPr="00B243C5" w:rsidRDefault="00B243C5" w:rsidP="00B243C5">
      <w:pPr>
        <w:rPr>
          <w:rFonts w:ascii="Calibri" w:hAnsi="Calibri" w:cs="Calibri"/>
          <w:color w:val="0066FF"/>
        </w:rPr>
      </w:pPr>
      <w:r w:rsidRPr="00B243C5">
        <w:rPr>
          <w:rFonts w:ascii="Calibri" w:hAnsi="Calibri" w:cs="Calibri"/>
          <w:color w:val="0066FF"/>
        </w:rPr>
        <w:t>and include the external frequency/wavenumber if want the real space GF.</w:t>
      </w:r>
    </w:p>
    <w:p w14:paraId="61A794FF" w14:textId="573C658A" w:rsidR="00B243C5" w:rsidRDefault="00B243C5" w:rsidP="00A24749">
      <w:pPr>
        <w:pStyle w:val="NoSpacing"/>
        <w:rPr>
          <w:rFonts w:cstheme="minorHAnsi"/>
        </w:rPr>
      </w:pPr>
    </w:p>
    <w:p w14:paraId="1EF04A6E" w14:textId="2B626567" w:rsidR="0031590F" w:rsidRPr="00366C8E" w:rsidRDefault="0031590F" w:rsidP="0031590F">
      <w:pPr>
        <w:rPr>
          <w:rFonts w:asciiTheme="minorHAnsi" w:hAnsiTheme="minorHAnsi" w:cstheme="minorHAnsi"/>
          <w:b/>
          <w:sz w:val="28"/>
          <w:szCs w:val="28"/>
        </w:rPr>
      </w:pPr>
      <w:r w:rsidRPr="00366C8E">
        <w:rPr>
          <w:rFonts w:asciiTheme="minorHAnsi" w:hAnsiTheme="minorHAnsi" w:cstheme="minorHAnsi"/>
          <w:b/>
          <w:sz w:val="28"/>
          <w:szCs w:val="28"/>
        </w:rPr>
        <w:t xml:space="preserve">Feynman Rules for </w:t>
      </w:r>
      <w:r>
        <w:rPr>
          <w:rFonts w:asciiTheme="minorHAnsi" w:hAnsiTheme="minorHAnsi" w:cstheme="minorHAnsi"/>
          <w:b/>
          <w:sz w:val="28"/>
          <w:szCs w:val="28"/>
        </w:rPr>
        <w:t>Photons</w:t>
      </w:r>
    </w:p>
    <w:p w14:paraId="220207CF" w14:textId="4999EE0A" w:rsidR="0031590F" w:rsidRPr="00AC00C3" w:rsidRDefault="0031590F" w:rsidP="00A24749">
      <w:pPr>
        <w:pStyle w:val="NoSpacing"/>
        <w:rPr>
          <w:rFonts w:cstheme="minorHAnsi"/>
          <w:color w:val="0066FF"/>
          <w:sz w:val="24"/>
          <w:szCs w:val="24"/>
        </w:rPr>
      </w:pPr>
      <w:r w:rsidRPr="00AC00C3">
        <w:rPr>
          <w:rFonts w:cstheme="minorHAnsi"/>
          <w:color w:val="0066FF"/>
          <w:sz w:val="24"/>
          <w:szCs w:val="24"/>
        </w:rPr>
        <w:t>I’ll just say it’s basically the same as the rules for phonons.</w:t>
      </w:r>
    </w:p>
    <w:p w14:paraId="6429495C" w14:textId="77777777" w:rsidR="0031590F" w:rsidRDefault="0031590F" w:rsidP="00A24749">
      <w:pPr>
        <w:pStyle w:val="NoSpacing"/>
        <w:rPr>
          <w:rFonts w:cstheme="minorHAnsi"/>
        </w:rPr>
      </w:pPr>
    </w:p>
    <w:p w14:paraId="7D800BC0" w14:textId="225A5786" w:rsidR="001E2AA8" w:rsidRDefault="001E2AA8" w:rsidP="001E2AA8">
      <w:pPr>
        <w:rPr>
          <w:rFonts w:ascii="Calibri" w:hAnsi="Calibri" w:cs="Calibri"/>
          <w:b/>
          <w:sz w:val="28"/>
          <w:szCs w:val="28"/>
        </w:rPr>
      </w:pPr>
      <w:r>
        <w:rPr>
          <w:rFonts w:ascii="Calibri" w:hAnsi="Calibri" w:cs="Calibri"/>
          <w:b/>
          <w:sz w:val="28"/>
          <w:szCs w:val="28"/>
        </w:rPr>
        <w:t xml:space="preserve">Justification of some of </w:t>
      </w:r>
      <w:r w:rsidR="00697F54">
        <w:rPr>
          <w:rFonts w:ascii="Calibri" w:hAnsi="Calibri" w:cs="Calibri"/>
          <w:b/>
          <w:sz w:val="28"/>
          <w:szCs w:val="28"/>
        </w:rPr>
        <w:t>the</w:t>
      </w:r>
      <w:r>
        <w:rPr>
          <w:rFonts w:ascii="Calibri" w:hAnsi="Calibri" w:cs="Calibri"/>
          <w:b/>
          <w:sz w:val="28"/>
          <w:szCs w:val="28"/>
        </w:rPr>
        <w:t xml:space="preserve"> assertions</w:t>
      </w:r>
      <w:r w:rsidR="00697F54">
        <w:rPr>
          <w:rFonts w:ascii="Calibri" w:hAnsi="Calibri" w:cs="Calibri"/>
          <w:b/>
          <w:sz w:val="28"/>
          <w:szCs w:val="28"/>
        </w:rPr>
        <w:t xml:space="preserve"> alluded to above</w:t>
      </w:r>
    </w:p>
    <w:p w14:paraId="344FAF13" w14:textId="77777777" w:rsidR="001E2AA8" w:rsidRDefault="001E2AA8" w:rsidP="001E2AA8">
      <w:pPr>
        <w:rPr>
          <w:rFonts w:ascii="Calibri" w:hAnsi="Calibri" w:cs="Calibri"/>
        </w:rPr>
      </w:pPr>
      <w:r>
        <w:rPr>
          <w:rFonts w:ascii="Calibri" w:hAnsi="Calibri" w:cs="Calibri"/>
        </w:rPr>
        <w:t>Inserting our expression for S into the Green’s function formula, we find</w:t>
      </w:r>
    </w:p>
    <w:p w14:paraId="612A202F" w14:textId="77777777" w:rsidR="00C37BBB" w:rsidRDefault="00C37BBB" w:rsidP="001E2AA8">
      <w:pPr>
        <w:rPr>
          <w:rFonts w:ascii="Calibri" w:hAnsi="Calibri" w:cs="Calibri"/>
        </w:rPr>
      </w:pPr>
    </w:p>
    <w:p w14:paraId="3A9C6C40" w14:textId="04AF1568" w:rsidR="001E2AA8" w:rsidRDefault="00104414" w:rsidP="001E2AA8">
      <w:pPr>
        <w:rPr>
          <w:rFonts w:ascii="Calibri" w:hAnsi="Calibri" w:cs="Calibri"/>
        </w:rPr>
      </w:pPr>
      <w:r w:rsidRPr="00E9359B">
        <w:rPr>
          <w:rFonts w:ascii="Calibri" w:hAnsi="Calibri" w:cs="Calibri"/>
          <w:position w:val="-78"/>
        </w:rPr>
        <w:object w:dxaOrig="8280" w:dyaOrig="1680" w14:anchorId="374FB87C">
          <v:shape id="_x0000_i1067" type="#_x0000_t75" style="width:414pt;height:84pt" o:ole="" fillcolor="#cff">
            <v:imagedata r:id="rId89" o:title=""/>
          </v:shape>
          <o:OLEObject Type="Embed" ProgID="Equation.DSMT4" ShapeID="_x0000_i1067" DrawAspect="Content" ObjectID="_1829073234" r:id="rId90"/>
        </w:object>
      </w:r>
    </w:p>
    <w:p w14:paraId="1DF1A333" w14:textId="77777777" w:rsidR="001E2AA8" w:rsidRDefault="001E2AA8" w:rsidP="001E2AA8">
      <w:pPr>
        <w:rPr>
          <w:rFonts w:ascii="Calibri" w:hAnsi="Calibri" w:cs="Calibri"/>
        </w:rPr>
      </w:pPr>
    </w:p>
    <w:p w14:paraId="5A0EAE19" w14:textId="4C3B0CA8" w:rsidR="001E2AA8" w:rsidRDefault="00E9359B" w:rsidP="001E2AA8">
      <w:pPr>
        <w:rPr>
          <w:rFonts w:ascii="Calibri" w:hAnsi="Calibri" w:cs="Calibri"/>
        </w:rPr>
      </w:pPr>
      <w:r>
        <w:rPr>
          <w:rFonts w:ascii="Calibri" w:hAnsi="Calibri" w:cs="Calibri"/>
        </w:rPr>
        <w:t>where &lt; &gt; means Tre</w:t>
      </w:r>
      <w:r>
        <w:rPr>
          <w:rFonts w:ascii="Calibri" w:hAnsi="Calibri" w:cs="Calibri"/>
          <w:vertAlign w:val="superscript"/>
        </w:rPr>
        <w:t>-βK0</w:t>
      </w:r>
      <w:r>
        <w:rPr>
          <w:rFonts w:ascii="Calibri" w:hAnsi="Calibri" w:cs="Calibri"/>
        </w:rPr>
        <w:t xml:space="preserve">{ }.  </w:t>
      </w:r>
      <w:r w:rsidR="001E2AA8">
        <w:rPr>
          <w:rFonts w:ascii="Calibri" w:hAnsi="Calibri" w:cs="Calibri"/>
        </w:rPr>
        <w:t>All operators’ time development is implicitly taken to be in the interaction picture, and A, B are presumed also to be in said picture.  Recalling the discussion in the 2</w:t>
      </w:r>
      <w:r w:rsidR="001E2AA8">
        <w:rPr>
          <w:rFonts w:ascii="Calibri" w:hAnsi="Calibri" w:cs="Calibri"/>
          <w:vertAlign w:val="superscript"/>
        </w:rPr>
        <w:t>nd</w:t>
      </w:r>
      <w:r w:rsidR="001E2AA8">
        <w:rPr>
          <w:rFonts w:ascii="Calibri" w:hAnsi="Calibri" w:cs="Calibri"/>
        </w:rPr>
        <w:t xml:space="preserve"> quantization file, especially Wick’s theorem, we see that to evaluate the expectation in the numerator, we can simply decompose it into the sum of all permutations of full contractions (not forgetting to append the appropriate minus sign if necessary to bring the contracted items together – which is what the fermion loop factor is supposed to address).  Note that this result applies to any perturbation – not just interactions.  </w:t>
      </w:r>
    </w:p>
    <w:p w14:paraId="0039D55E" w14:textId="77777777" w:rsidR="001E2AA8" w:rsidRDefault="001E2AA8" w:rsidP="001E2AA8">
      <w:pPr>
        <w:rPr>
          <w:rFonts w:ascii="Calibri" w:hAnsi="Calibri" w:cs="Calibri"/>
        </w:rPr>
      </w:pPr>
    </w:p>
    <w:p w14:paraId="45BB3A49" w14:textId="0303D7B9" w:rsidR="001E2AA8" w:rsidRDefault="001E2AA8" w:rsidP="001E2AA8">
      <w:pPr>
        <w:rPr>
          <w:rFonts w:ascii="Calibri" w:hAnsi="Calibri" w:cs="Calibri"/>
          <w:b/>
        </w:rPr>
      </w:pPr>
      <w:r>
        <w:rPr>
          <w:rFonts w:ascii="Calibri" w:hAnsi="Calibri" w:cs="Calibri"/>
          <w:b/>
        </w:rPr>
        <w:t>The -</w:t>
      </w:r>
      <w:r w:rsidR="00E9359B">
        <w:rPr>
          <w:rFonts w:ascii="Calibri" w:hAnsi="Calibri" w:cs="Calibri"/>
          <w:b/>
        </w:rPr>
        <w:t>1</w:t>
      </w:r>
      <w:r>
        <w:rPr>
          <w:rFonts w:ascii="Calibri" w:hAnsi="Calibri" w:cs="Calibri"/>
          <w:b/>
        </w:rPr>
        <w:t xml:space="preserve"> associated with each potential</w:t>
      </w:r>
    </w:p>
    <w:p w14:paraId="3AB7D2C5" w14:textId="3B1707BC" w:rsidR="001E2AA8" w:rsidRDefault="001E2AA8" w:rsidP="001E2AA8">
      <w:pPr>
        <w:rPr>
          <w:rFonts w:ascii="Calibri" w:hAnsi="Calibri" w:cs="Calibri"/>
        </w:rPr>
      </w:pPr>
      <w:r>
        <w:rPr>
          <w:rFonts w:ascii="Calibri" w:hAnsi="Calibri" w:cs="Calibri"/>
        </w:rPr>
        <w:t>So we can see above that -</w:t>
      </w:r>
      <w:r w:rsidR="00E9359B">
        <w:rPr>
          <w:rFonts w:ascii="Calibri" w:hAnsi="Calibri" w:cs="Calibri"/>
        </w:rPr>
        <w:t>1</w:t>
      </w:r>
      <w:r>
        <w:rPr>
          <w:rFonts w:ascii="Calibri" w:hAnsi="Calibri" w:cs="Calibri"/>
        </w:rPr>
        <w:t xml:space="preserve"> and V each occur to the same power.  So we can slide the -</w:t>
      </w:r>
      <w:r w:rsidR="00E9359B">
        <w:rPr>
          <w:rFonts w:ascii="Calibri" w:hAnsi="Calibri" w:cs="Calibri"/>
        </w:rPr>
        <w:t>1</w:t>
      </w:r>
      <w:r>
        <w:rPr>
          <w:rFonts w:ascii="Calibri" w:hAnsi="Calibri" w:cs="Calibri"/>
        </w:rPr>
        <w:t xml:space="preserve"> next to the potential, and this is where the </w:t>
      </w:r>
      <w:r w:rsidR="00E9359B">
        <w:rPr>
          <w:rFonts w:ascii="Calibri" w:hAnsi="Calibri" w:cs="Calibri"/>
        </w:rPr>
        <w:t>-1</w:t>
      </w:r>
      <w:r>
        <w:rPr>
          <w:rFonts w:ascii="Calibri" w:hAnsi="Calibri" w:cs="Calibri"/>
        </w:rPr>
        <w:t xml:space="preserve"> factor comes from.</w:t>
      </w:r>
    </w:p>
    <w:p w14:paraId="391DA609" w14:textId="77777777" w:rsidR="001E2AA8" w:rsidRDefault="001E2AA8" w:rsidP="001E2AA8">
      <w:pPr>
        <w:rPr>
          <w:rFonts w:ascii="Calibri" w:hAnsi="Calibri" w:cs="Calibri"/>
        </w:rPr>
      </w:pPr>
    </w:p>
    <w:p w14:paraId="41777246" w14:textId="702E0D19" w:rsidR="001E2AA8" w:rsidRDefault="001E2AA8" w:rsidP="001E2AA8">
      <w:pPr>
        <w:rPr>
          <w:rFonts w:ascii="Calibri" w:hAnsi="Calibri" w:cs="Calibri"/>
          <w:b/>
        </w:rPr>
      </w:pPr>
      <w:r>
        <w:rPr>
          <w:rFonts w:ascii="Calibri" w:hAnsi="Calibri" w:cs="Calibri"/>
          <w:b/>
        </w:rPr>
        <w:t>The δ(</w:t>
      </w:r>
      <w:r w:rsidR="00B32FE0">
        <w:rPr>
          <w:rFonts w:ascii="Calibri" w:hAnsi="Calibri" w:cs="Calibri"/>
          <w:b/>
        </w:rPr>
        <w:t>τ</w:t>
      </w:r>
      <w:r>
        <w:rPr>
          <w:rFonts w:ascii="Calibri" w:hAnsi="Calibri" w:cs="Calibri"/>
          <w:b/>
        </w:rPr>
        <w:t>-</w:t>
      </w:r>
      <w:r w:rsidR="00B32FE0">
        <w:rPr>
          <w:rFonts w:ascii="Calibri" w:hAnsi="Calibri" w:cs="Calibri"/>
          <w:b/>
        </w:rPr>
        <w:t>τ</w:t>
      </w:r>
      <w:r>
        <w:rPr>
          <w:rFonts w:ascii="Calibri" w:hAnsi="Calibri" w:cs="Calibri"/>
          <w:b/>
        </w:rPr>
        <w:t>´) associated with the V</w:t>
      </w:r>
      <w:r>
        <w:rPr>
          <w:rFonts w:ascii="Calibri" w:hAnsi="Calibri" w:cs="Calibri"/>
          <w:b/>
          <w:vertAlign w:val="subscript"/>
        </w:rPr>
        <w:t>2</w:t>
      </w:r>
      <w:r>
        <w:rPr>
          <w:rFonts w:ascii="Calibri" w:hAnsi="Calibri" w:cs="Calibri"/>
          <w:b/>
        </w:rPr>
        <w:t xml:space="preserve"> interaction</w:t>
      </w:r>
      <w:r w:rsidR="001E6013">
        <w:rPr>
          <w:rFonts w:ascii="Calibri" w:hAnsi="Calibri" w:cs="Calibri"/>
          <w:b/>
        </w:rPr>
        <w:t xml:space="preserve"> (indistinguishable particles)</w:t>
      </w:r>
    </w:p>
    <w:p w14:paraId="1E67BA74" w14:textId="77777777" w:rsidR="001E2AA8" w:rsidRDefault="001E2AA8" w:rsidP="001E2AA8">
      <w:pPr>
        <w:rPr>
          <w:rFonts w:ascii="Calibri" w:hAnsi="Calibri" w:cs="Calibri"/>
        </w:rPr>
      </w:pPr>
      <w:r>
        <w:rPr>
          <w:rFonts w:ascii="Calibri" w:hAnsi="Calibri" w:cs="Calibri"/>
        </w:rPr>
        <w:t>Let’s write out the term in more detail,</w:t>
      </w:r>
    </w:p>
    <w:p w14:paraId="0C68B183" w14:textId="77777777" w:rsidR="001E2AA8" w:rsidRDefault="001E2AA8" w:rsidP="001E2AA8">
      <w:pPr>
        <w:rPr>
          <w:rFonts w:ascii="Calibri" w:hAnsi="Calibri" w:cs="Calibri"/>
        </w:rPr>
      </w:pPr>
    </w:p>
    <w:p w14:paraId="276E9900" w14:textId="2128F63D" w:rsidR="001E2AA8" w:rsidRDefault="00B32FE0" w:rsidP="001E2AA8">
      <w:pPr>
        <w:rPr>
          <w:rFonts w:ascii="Calibri" w:hAnsi="Calibri" w:cs="Calibri"/>
        </w:rPr>
      </w:pPr>
      <w:r>
        <w:rPr>
          <w:rFonts w:ascii="Calibri" w:hAnsi="Calibri" w:cs="Calibri"/>
          <w:position w:val="-134"/>
        </w:rPr>
        <w:object w:dxaOrig="7900" w:dyaOrig="2799" w14:anchorId="08654FBB">
          <v:shape id="_x0000_i1068" type="#_x0000_t75" style="width:395.45pt;height:139.65pt" o:ole="" fillcolor="#9cf">
            <v:imagedata r:id="rId91" o:title=""/>
          </v:shape>
          <o:OLEObject Type="Embed" ProgID="Equation.DSMT4" ShapeID="_x0000_i1068" DrawAspect="Content" ObjectID="_1829073235" r:id="rId92"/>
        </w:object>
      </w:r>
    </w:p>
    <w:p w14:paraId="58F0677F" w14:textId="77777777" w:rsidR="001E2AA8" w:rsidRDefault="001E2AA8" w:rsidP="001E2AA8">
      <w:pPr>
        <w:rPr>
          <w:rFonts w:ascii="Calibri" w:hAnsi="Calibri" w:cs="Calibri"/>
        </w:rPr>
      </w:pPr>
    </w:p>
    <w:p w14:paraId="19BF4C74" w14:textId="77777777" w:rsidR="001E2AA8" w:rsidRDefault="001E2AA8" w:rsidP="001E2AA8">
      <w:pPr>
        <w:rPr>
          <w:rFonts w:ascii="Calibri" w:hAnsi="Calibri" w:cs="Calibri"/>
        </w:rPr>
      </w:pPr>
      <w:r>
        <w:rPr>
          <w:rFonts w:ascii="Calibri" w:hAnsi="Calibri" w:cs="Calibri"/>
        </w:rPr>
        <w:t>So we have that we can simplify our rules and associate each end of the interaction vertex with a separate space-time point, if we include the δ function.  Of course we’ve also doubled the number of time integrations as well, but the simplicity is worth it I imagine.  So now we can write, to the extent that we’re dealing with V</w:t>
      </w:r>
      <w:r>
        <w:rPr>
          <w:rFonts w:ascii="Calibri" w:hAnsi="Calibri" w:cs="Calibri"/>
          <w:vertAlign w:val="subscript"/>
        </w:rPr>
        <w:t>2</w:t>
      </w:r>
      <w:r>
        <w:rPr>
          <w:rFonts w:ascii="Calibri" w:hAnsi="Calibri" w:cs="Calibri"/>
        </w:rPr>
        <w:t xml:space="preserve"> interactions:</w:t>
      </w:r>
    </w:p>
    <w:p w14:paraId="5AE4C565" w14:textId="77777777" w:rsidR="001E2AA8" w:rsidRDefault="001E2AA8" w:rsidP="001E2AA8">
      <w:pPr>
        <w:rPr>
          <w:rFonts w:ascii="Calibri" w:hAnsi="Calibri" w:cs="Calibri"/>
        </w:rPr>
      </w:pPr>
    </w:p>
    <w:p w14:paraId="1575A9EE" w14:textId="672B7A0E" w:rsidR="001E2AA8" w:rsidRDefault="00104414" w:rsidP="001E2AA8">
      <w:pPr>
        <w:rPr>
          <w:rFonts w:ascii="Calibri" w:hAnsi="Calibri" w:cs="Calibri"/>
        </w:rPr>
      </w:pPr>
      <w:r>
        <w:rPr>
          <w:rFonts w:ascii="Calibri" w:hAnsi="Calibri" w:cs="Calibri"/>
          <w:position w:val="-34"/>
        </w:rPr>
        <w:object w:dxaOrig="9700" w:dyaOrig="800" w14:anchorId="31B074E1">
          <v:shape id="_x0000_i1069" type="#_x0000_t75" style="width:484.9pt;height:40.35pt" o:ole="" fillcolor="#cff">
            <v:imagedata r:id="rId93" o:title=""/>
          </v:shape>
          <o:OLEObject Type="Embed" ProgID="Equation.DSMT4" ShapeID="_x0000_i1069" DrawAspect="Content" ObjectID="_1829073236" r:id="rId94"/>
        </w:object>
      </w:r>
    </w:p>
    <w:p w14:paraId="5E04DB10" w14:textId="77777777" w:rsidR="001E2AA8" w:rsidRDefault="001E2AA8" w:rsidP="001E2AA8">
      <w:pPr>
        <w:rPr>
          <w:rFonts w:ascii="Calibri" w:hAnsi="Calibri" w:cs="Calibri"/>
        </w:rPr>
      </w:pPr>
    </w:p>
    <w:p w14:paraId="7B54D937" w14:textId="77777777" w:rsidR="001E2AA8" w:rsidRDefault="001E2AA8" w:rsidP="001E2AA8">
      <w:pPr>
        <w:rPr>
          <w:rFonts w:ascii="Calibri" w:hAnsi="Calibri" w:cs="Calibri"/>
        </w:rPr>
      </w:pPr>
      <w:r>
        <w:rPr>
          <w:rFonts w:ascii="Calibri" w:hAnsi="Calibri" w:cs="Calibri"/>
        </w:rPr>
        <w:t>where,</w:t>
      </w:r>
    </w:p>
    <w:p w14:paraId="011DFC1C" w14:textId="77777777" w:rsidR="001E2AA8" w:rsidRDefault="001E2AA8" w:rsidP="001E2AA8">
      <w:pPr>
        <w:rPr>
          <w:rFonts w:ascii="Calibri" w:hAnsi="Calibri" w:cs="Calibri"/>
        </w:rPr>
      </w:pPr>
    </w:p>
    <w:p w14:paraId="765D6BA6" w14:textId="77777777" w:rsidR="001E2AA8" w:rsidRDefault="001E2AA8" w:rsidP="001E2AA8">
      <w:pPr>
        <w:rPr>
          <w:rFonts w:ascii="Calibri" w:hAnsi="Calibri" w:cs="Calibri"/>
        </w:rPr>
      </w:pPr>
      <w:r>
        <w:rPr>
          <w:rFonts w:ascii="Calibri" w:hAnsi="Calibri" w:cs="Calibri"/>
          <w:position w:val="-28"/>
        </w:rPr>
        <w:object w:dxaOrig="10212" w:dyaOrig="672" w14:anchorId="59809B34">
          <v:shape id="_x0000_i1070" type="#_x0000_t75" style="width:510.55pt;height:33.8pt" o:ole="" fillcolor="#9cf">
            <v:imagedata r:id="rId95" o:title=""/>
          </v:shape>
          <o:OLEObject Type="Embed" ProgID="Equation.DSMT4" ShapeID="_x0000_i1070" DrawAspect="Content" ObjectID="_1829073237" r:id="rId96"/>
        </w:object>
      </w:r>
    </w:p>
    <w:p w14:paraId="78F7C952" w14:textId="77777777" w:rsidR="001E2AA8" w:rsidRDefault="001E2AA8" w:rsidP="001E2AA8">
      <w:pPr>
        <w:rPr>
          <w:rFonts w:ascii="Calibri" w:hAnsi="Calibri" w:cs="Calibri"/>
        </w:rPr>
      </w:pPr>
    </w:p>
    <w:p w14:paraId="54F34A7F" w14:textId="214AA88C" w:rsidR="001E2AA8" w:rsidRDefault="001E2AA8" w:rsidP="001E2AA8">
      <w:pPr>
        <w:rPr>
          <w:rFonts w:ascii="Calibri" w:hAnsi="Calibri" w:cs="Calibri"/>
          <w:b/>
        </w:rPr>
      </w:pPr>
      <w:r>
        <w:rPr>
          <w:rFonts w:ascii="Calibri" w:hAnsi="Calibri" w:cs="Calibri"/>
          <w:b/>
        </w:rPr>
        <w:t>Elimination of the (1/2) associated with the V</w:t>
      </w:r>
      <w:r>
        <w:rPr>
          <w:rFonts w:ascii="Calibri" w:hAnsi="Calibri" w:cs="Calibri"/>
          <w:b/>
          <w:vertAlign w:val="subscript"/>
        </w:rPr>
        <w:t>2</w:t>
      </w:r>
      <w:r>
        <w:rPr>
          <w:rFonts w:ascii="Calibri" w:hAnsi="Calibri" w:cs="Calibri"/>
          <w:b/>
        </w:rPr>
        <w:t xml:space="preserve"> interaction</w:t>
      </w:r>
      <w:r w:rsidR="001E6013">
        <w:rPr>
          <w:rFonts w:ascii="Calibri" w:hAnsi="Calibri" w:cs="Calibri"/>
          <w:b/>
        </w:rPr>
        <w:t xml:space="preserve"> (indistinguishable particles)</w:t>
      </w:r>
    </w:p>
    <w:p w14:paraId="147DBFC8" w14:textId="77777777" w:rsidR="001E2AA8" w:rsidRDefault="001E2AA8" w:rsidP="001E2AA8">
      <w:pPr>
        <w:rPr>
          <w:rFonts w:ascii="Calibri" w:hAnsi="Calibri" w:cs="Calibri"/>
        </w:rPr>
      </w:pPr>
      <w:r>
        <w:rPr>
          <w:rFonts w:ascii="Calibri" w:hAnsi="Calibri" w:cs="Calibri"/>
        </w:rPr>
        <w:t xml:space="preserve">These goes away because there are two equivalent ways to connect to the interaction.  We can have one external leg going to rσs and the other to r´σ´s´, or vice versa.  </w:t>
      </w:r>
    </w:p>
    <w:p w14:paraId="373326BC" w14:textId="77777777" w:rsidR="001E2AA8" w:rsidRDefault="001E2AA8" w:rsidP="001E2AA8">
      <w:pPr>
        <w:rPr>
          <w:rFonts w:ascii="Calibri" w:hAnsi="Calibri" w:cs="Calibri"/>
        </w:rPr>
      </w:pPr>
    </w:p>
    <w:p w14:paraId="4061D449" w14:textId="77777777" w:rsidR="001E2AA8" w:rsidRDefault="001E2AA8" w:rsidP="001E2AA8">
      <w:pPr>
        <w:rPr>
          <w:rFonts w:ascii="Calibri" w:hAnsi="Calibri" w:cs="Calibri"/>
        </w:rPr>
      </w:pPr>
      <w:r>
        <w:rPr>
          <w:rFonts w:ascii="Calibri" w:hAnsi="Calibri" w:cs="Calibri"/>
        </w:rPr>
        <w:object w:dxaOrig="1524" w:dyaOrig="2376" w14:anchorId="35CEEDF6">
          <v:shape id="_x0000_i1071" type="#_x0000_t75" style="width:76.35pt;height:118.35pt" o:ole="">
            <v:imagedata r:id="rId97" o:title="" croptop="2515f" cropbottom="757f" cropleft="3574f" cropright="10832f"/>
          </v:shape>
          <o:OLEObject Type="Embed" ProgID="PBrush" ShapeID="_x0000_i1071" DrawAspect="Content" ObjectID="_1829073238" r:id="rId98"/>
        </w:object>
      </w:r>
    </w:p>
    <w:p w14:paraId="0419D422" w14:textId="77777777" w:rsidR="001E2AA8" w:rsidRDefault="001E2AA8" w:rsidP="001E2AA8">
      <w:pPr>
        <w:rPr>
          <w:rFonts w:ascii="Calibri" w:hAnsi="Calibri" w:cs="Calibri"/>
        </w:rPr>
      </w:pPr>
    </w:p>
    <w:p w14:paraId="6DEBC722" w14:textId="77777777" w:rsidR="001E2AA8" w:rsidRDefault="001E2AA8" w:rsidP="001E2AA8">
      <w:pPr>
        <w:rPr>
          <w:rFonts w:ascii="Calibri" w:hAnsi="Calibri" w:cs="Calibri"/>
        </w:rPr>
      </w:pPr>
      <w:r>
        <w:rPr>
          <w:rFonts w:ascii="Calibri" w:hAnsi="Calibri" w:cs="Calibri"/>
        </w:rPr>
        <w:t xml:space="preserve">But these are both the same diagram because the interaction is an even function of rσs – r´σ´s´.  So we can just connect one way and multiply by two.  </w:t>
      </w:r>
      <w:r>
        <w:rPr>
          <w:rFonts w:ascii="Calibri" w:hAnsi="Calibri" w:cs="Calibri"/>
          <w:color w:val="FF0000"/>
        </w:rPr>
        <w:t>This is for case when have external legs connected to a diagram.</w:t>
      </w:r>
    </w:p>
    <w:p w14:paraId="094358B1" w14:textId="77777777" w:rsidR="001E2AA8" w:rsidRDefault="001E2AA8" w:rsidP="001E2AA8">
      <w:pPr>
        <w:rPr>
          <w:rFonts w:ascii="Calibri" w:hAnsi="Calibri" w:cs="Calibri"/>
        </w:rPr>
      </w:pPr>
    </w:p>
    <w:p w14:paraId="77AE4328" w14:textId="18C53351" w:rsidR="001E2AA8" w:rsidRDefault="001E2AA8" w:rsidP="001E2AA8">
      <w:pPr>
        <w:rPr>
          <w:rFonts w:ascii="Calibri" w:hAnsi="Calibri" w:cs="Calibri"/>
          <w:b/>
        </w:rPr>
      </w:pPr>
      <w:r>
        <w:rPr>
          <w:rFonts w:ascii="Calibri" w:hAnsi="Calibri" w:cs="Calibri"/>
          <w:b/>
        </w:rPr>
        <w:t>That A and B must be topologically connected to each other</w:t>
      </w:r>
      <w:r w:rsidR="001E6013">
        <w:rPr>
          <w:rFonts w:ascii="Calibri" w:hAnsi="Calibri" w:cs="Calibri"/>
          <w:b/>
        </w:rPr>
        <w:t xml:space="preserve"> (indistinguishable particles)</w:t>
      </w:r>
    </w:p>
    <w:p w14:paraId="735352F5" w14:textId="77777777" w:rsidR="001E2AA8" w:rsidRDefault="001E2AA8" w:rsidP="001E2AA8">
      <w:pPr>
        <w:rPr>
          <w:rFonts w:ascii="Calibri" w:hAnsi="Calibri" w:cs="Calibri"/>
        </w:rPr>
      </w:pPr>
      <w:r>
        <w:rPr>
          <w:rFonts w:ascii="Calibri" w:hAnsi="Calibri" w:cs="Calibri"/>
        </w:rPr>
        <w:t>Going to use a bit of notation.  First, I’m going to go back to treating each operator as just a single function of time b/c that’s more compact here.  And then, since each operator is associated with an integration over its time argument (coming from it being evaluated in the integration picture), I’ll write:</w:t>
      </w:r>
    </w:p>
    <w:p w14:paraId="5EA283E7" w14:textId="77777777" w:rsidR="001E2AA8" w:rsidRDefault="001E2AA8" w:rsidP="001E2AA8">
      <w:pPr>
        <w:rPr>
          <w:rFonts w:ascii="Calibri" w:hAnsi="Calibri" w:cs="Calibri"/>
        </w:rPr>
      </w:pPr>
    </w:p>
    <w:p w14:paraId="1BAB1B59" w14:textId="56C9791F" w:rsidR="001E2AA8" w:rsidRDefault="001E6013" w:rsidP="001E2AA8">
      <w:pPr>
        <w:rPr>
          <w:rFonts w:ascii="Calibri" w:hAnsi="Calibri" w:cs="Calibri"/>
        </w:rPr>
      </w:pPr>
      <w:r w:rsidRPr="001E6013">
        <w:rPr>
          <w:rFonts w:ascii="Calibri" w:hAnsi="Calibri" w:cs="Calibri"/>
          <w:position w:val="-32"/>
        </w:rPr>
        <w:object w:dxaOrig="1900" w:dyaOrig="760" w14:anchorId="5E8BC890">
          <v:shape id="_x0000_i1072" type="#_x0000_t75" style="width:94.35pt;height:37.65pt" o:ole="">
            <v:imagedata r:id="rId99" o:title=""/>
          </v:shape>
          <o:OLEObject Type="Embed" ProgID="Equation.DSMT4" ShapeID="_x0000_i1072" DrawAspect="Content" ObjectID="_1829073239" r:id="rId100"/>
        </w:object>
      </w:r>
    </w:p>
    <w:p w14:paraId="0E44E46D" w14:textId="77777777" w:rsidR="001E2AA8" w:rsidRDefault="001E2AA8" w:rsidP="001E2AA8">
      <w:pPr>
        <w:rPr>
          <w:rFonts w:ascii="Calibri" w:hAnsi="Calibri" w:cs="Calibri"/>
        </w:rPr>
      </w:pPr>
    </w:p>
    <w:p w14:paraId="03FBDAD4" w14:textId="45508033" w:rsidR="001E2AA8" w:rsidRDefault="001E2AA8" w:rsidP="001E2AA8">
      <w:pPr>
        <w:rPr>
          <w:rFonts w:ascii="Calibri" w:hAnsi="Calibri" w:cs="Calibri"/>
        </w:rPr>
      </w:pPr>
      <w:r>
        <w:rPr>
          <w:rFonts w:ascii="Calibri" w:hAnsi="Calibri" w:cs="Calibri"/>
        </w:rPr>
        <w:t>where the operator thing on top is meant to remind us we have to integrate over time.   Okay, now note that if A and B are single particle creation/annihilation operators (in no particular order), and because V</w:t>
      </w:r>
      <w:r>
        <w:rPr>
          <w:rFonts w:ascii="Calibri" w:hAnsi="Calibri" w:cs="Calibri"/>
          <w:vertAlign w:val="subscript"/>
        </w:rPr>
        <w:t>1</w:t>
      </w:r>
      <w:r>
        <w:rPr>
          <w:rFonts w:ascii="Calibri" w:hAnsi="Calibri" w:cs="Calibri"/>
        </w:rPr>
        <w:t xml:space="preserve"> and V</w:t>
      </w:r>
      <w:r>
        <w:rPr>
          <w:rFonts w:ascii="Calibri" w:hAnsi="Calibri" w:cs="Calibri"/>
          <w:vertAlign w:val="subscript"/>
        </w:rPr>
        <w:t>2</w:t>
      </w:r>
      <w:r>
        <w:rPr>
          <w:rFonts w:ascii="Calibri" w:hAnsi="Calibri" w:cs="Calibri"/>
        </w:rPr>
        <w:t xml:space="preserve"> contain even powers of creation/annihilation operators, there is no way to connect A to one set and B to another, because that would mean A + set 1 would have an odd number of what A is, but an even number of what B is.  And B + set 2 would have an odd number of whatever B is, but an even number of whatever A is.  And any expectation with a mismatch of powers of ψ</w:t>
      </w:r>
      <w:bookmarkStart w:id="1" w:name="MTToggleStart"/>
      <w:bookmarkStart w:id="2" w:name="MTToggleEnd"/>
      <w:bookmarkEnd w:id="1"/>
      <w:bookmarkEnd w:id="2"/>
      <w:r>
        <w:rPr>
          <w:rFonts w:ascii="Calibri" w:hAnsi="Calibri" w:cs="Calibri"/>
        </w:rPr>
        <w:t xml:space="preserve"> and ψ</w:t>
      </w:r>
      <w:r>
        <w:rPr>
          <w:rFonts w:ascii="Calibri" w:hAnsi="Calibri" w:cs="Calibri"/>
          <w:vertAlign w:val="superscript"/>
        </w:rPr>
        <w:t>†</w:t>
      </w:r>
      <w:r>
        <w:rPr>
          <w:rFonts w:ascii="Calibri" w:hAnsi="Calibri" w:cs="Calibri"/>
        </w:rPr>
        <w:t xml:space="preserve"> will be zero.  So A has to be connected topologically to B.  So we have:</w:t>
      </w:r>
    </w:p>
    <w:p w14:paraId="7006B774" w14:textId="77777777" w:rsidR="001E2AA8" w:rsidRDefault="001E2AA8" w:rsidP="001E2AA8">
      <w:pPr>
        <w:rPr>
          <w:rFonts w:ascii="Calibri" w:hAnsi="Calibri" w:cs="Calibri"/>
        </w:rPr>
      </w:pPr>
    </w:p>
    <w:p w14:paraId="4CB8BF12" w14:textId="23F118CE" w:rsidR="001E2AA8" w:rsidRDefault="00104414" w:rsidP="001E2AA8">
      <w:pPr>
        <w:rPr>
          <w:rFonts w:ascii="Calibri" w:hAnsi="Calibri" w:cs="Calibri"/>
        </w:rPr>
      </w:pPr>
      <w:r>
        <w:rPr>
          <w:rFonts w:ascii="Calibri" w:hAnsi="Calibri" w:cs="Calibri"/>
          <w:position w:val="-28"/>
        </w:rPr>
        <w:object w:dxaOrig="6380" w:dyaOrig="700" w14:anchorId="339A201E">
          <v:shape id="_x0000_i1073" type="#_x0000_t75" style="width:318.55pt;height:35.45pt" o:ole="" fillcolor="#cff">
            <v:imagedata r:id="rId101" o:title=""/>
          </v:shape>
          <o:OLEObject Type="Embed" ProgID="Equation.DSMT4" ShapeID="_x0000_i1073" DrawAspect="Content" ObjectID="_1829073240" r:id="rId102"/>
        </w:object>
      </w:r>
    </w:p>
    <w:p w14:paraId="6686FEF6" w14:textId="77777777" w:rsidR="001E2AA8" w:rsidRDefault="001E2AA8" w:rsidP="001E2AA8">
      <w:pPr>
        <w:rPr>
          <w:rFonts w:ascii="Calibri" w:hAnsi="Calibri" w:cs="Calibri"/>
        </w:rPr>
      </w:pPr>
    </w:p>
    <w:p w14:paraId="63F01302" w14:textId="77777777" w:rsidR="001E2AA8" w:rsidRDefault="001E2AA8" w:rsidP="001E2AA8">
      <w:pPr>
        <w:rPr>
          <w:rFonts w:ascii="Calibri" w:hAnsi="Calibri" w:cs="Calibri"/>
        </w:rPr>
      </w:pPr>
      <w:r>
        <w:rPr>
          <w:rFonts w:ascii="Calibri" w:hAnsi="Calibri" w:cs="Calibri"/>
        </w:rPr>
        <w:lastRenderedPageBreak/>
        <w:t>But note that if A and B were say bilinear operators, like we have for phonons and photons, then the two wouldn’t have to be connected.  And even regardless, this doesn’t mean that A and B can’t be connected to each other, but disconnected from the rest of the diagram – like vacuum bubbles.  This is what the next part is about.</w:t>
      </w:r>
    </w:p>
    <w:p w14:paraId="0C16264C" w14:textId="77777777" w:rsidR="001E2AA8" w:rsidRDefault="001E2AA8" w:rsidP="001E2AA8">
      <w:pPr>
        <w:rPr>
          <w:rFonts w:ascii="Calibri" w:hAnsi="Calibri" w:cs="Calibri"/>
        </w:rPr>
      </w:pPr>
    </w:p>
    <w:p w14:paraId="48C7DAAB" w14:textId="77777777" w:rsidR="001E2AA8" w:rsidRDefault="001E2AA8" w:rsidP="001E2AA8">
      <w:pPr>
        <w:rPr>
          <w:rFonts w:asciiTheme="minorHAnsi" w:hAnsiTheme="minorHAnsi" w:cstheme="minorHAnsi"/>
          <w:b/>
        </w:rPr>
      </w:pPr>
      <w:r>
        <w:rPr>
          <w:rFonts w:asciiTheme="minorHAnsi" w:hAnsiTheme="minorHAnsi" w:cstheme="minorHAnsi"/>
          <w:b/>
        </w:rPr>
        <w:t>Elimination of vacuum bubbles</w:t>
      </w:r>
    </w:p>
    <w:p w14:paraId="361CC0A4" w14:textId="77777777" w:rsidR="001E2AA8" w:rsidRDefault="001E2AA8" w:rsidP="001E2AA8">
      <w:pPr>
        <w:rPr>
          <w:rFonts w:asciiTheme="minorHAnsi" w:hAnsiTheme="minorHAnsi" w:cstheme="minorHAnsi"/>
        </w:rPr>
      </w:pPr>
      <w:r>
        <w:rPr>
          <w:rFonts w:asciiTheme="minorHAnsi" w:hAnsiTheme="minorHAnsi" w:cstheme="minorHAnsi"/>
        </w:rPr>
        <w:t>So we have:</w:t>
      </w:r>
    </w:p>
    <w:p w14:paraId="08172A59" w14:textId="77777777" w:rsidR="001E2AA8" w:rsidRDefault="001E2AA8" w:rsidP="001E2AA8">
      <w:pPr>
        <w:rPr>
          <w:rFonts w:asciiTheme="minorHAnsi" w:hAnsiTheme="minorHAnsi" w:cstheme="minorHAnsi"/>
        </w:rPr>
      </w:pPr>
    </w:p>
    <w:p w14:paraId="7BC058D8" w14:textId="59BB2FBA" w:rsidR="001E2AA8" w:rsidRDefault="00104414" w:rsidP="001E2AA8">
      <w:pPr>
        <w:rPr>
          <w:rFonts w:asciiTheme="minorHAnsi" w:hAnsiTheme="minorHAnsi" w:cstheme="minorHAnsi"/>
        </w:rPr>
      </w:pPr>
      <w:r>
        <w:rPr>
          <w:rFonts w:asciiTheme="minorHAnsi" w:hAnsiTheme="minorHAnsi" w:cstheme="minorHAnsi"/>
          <w:position w:val="-28"/>
        </w:rPr>
        <w:object w:dxaOrig="6160" w:dyaOrig="700" w14:anchorId="3ACEF6A4">
          <v:shape id="_x0000_i1074" type="#_x0000_t75" style="width:308.2pt;height:35.45pt" o:ole="" fillcolor="#9cf">
            <v:imagedata r:id="rId103" o:title=""/>
          </v:shape>
          <o:OLEObject Type="Embed" ProgID="Equation.DSMT4" ShapeID="_x0000_i1074" DrawAspect="Content" ObjectID="_1829073241" r:id="rId104"/>
        </w:object>
      </w:r>
    </w:p>
    <w:p w14:paraId="1D1D3F5F" w14:textId="77777777" w:rsidR="001E2AA8" w:rsidRDefault="001E2AA8" w:rsidP="001E2AA8">
      <w:pPr>
        <w:rPr>
          <w:rFonts w:asciiTheme="minorHAnsi" w:hAnsiTheme="minorHAnsi" w:cstheme="minorHAnsi"/>
        </w:rPr>
      </w:pPr>
    </w:p>
    <w:p w14:paraId="0614DE61" w14:textId="77777777" w:rsidR="001E2AA8" w:rsidRDefault="001E2AA8" w:rsidP="001E2AA8">
      <w:pPr>
        <w:rPr>
          <w:rFonts w:asciiTheme="minorHAnsi" w:hAnsiTheme="minorHAnsi" w:cstheme="minorHAnsi"/>
        </w:rPr>
      </w:pPr>
      <w:r>
        <w:rPr>
          <w:rFonts w:asciiTheme="minorHAnsi" w:hAnsiTheme="minorHAnsi" w:cstheme="minorHAnsi"/>
        </w:rPr>
        <w:t xml:space="preserve">Now we will apply Wick’s theorem to break the many particle expectation into sums of all possible contractions.  Looking at the nth order term, we can classify the possible contractions into n distinct sets according to the number m = 0,1,…,n of V’s that are contracted connectedly (because they have to be as argued above) with the external points </w:t>
      </w:r>
      <w:r>
        <w:rPr>
          <w:rFonts w:ascii="Calibri" w:hAnsi="Calibri" w:cs="Calibri"/>
        </w:rPr>
        <w:t>t</w:t>
      </w:r>
      <w:r>
        <w:rPr>
          <w:rFonts w:asciiTheme="minorHAnsi" w:hAnsiTheme="minorHAnsi" w:cstheme="minorHAnsi"/>
        </w:rPr>
        <w:t>, t</w:t>
      </w:r>
      <w:r>
        <w:rPr>
          <w:rFonts w:ascii="Calibri" w:hAnsi="Calibri" w:cs="Calibri"/>
        </w:rPr>
        <w:t>ʹ</w:t>
      </w:r>
      <w:r>
        <w:rPr>
          <w:rFonts w:asciiTheme="minorHAnsi" w:hAnsiTheme="minorHAnsi" w:cstheme="minorHAnsi"/>
        </w:rPr>
        <w:t xml:space="preserve"> and (n-m) V’s which are contracted (in no particular way) amongst themselves.  Note that the multiplicity of the mth set is equal to: </w:t>
      </w:r>
    </w:p>
    <w:p w14:paraId="69A3F1EC" w14:textId="77777777" w:rsidR="001E2AA8" w:rsidRDefault="001E2AA8" w:rsidP="001E2AA8">
      <w:pPr>
        <w:rPr>
          <w:rFonts w:asciiTheme="minorHAnsi" w:hAnsiTheme="minorHAnsi" w:cstheme="minorHAnsi"/>
        </w:rPr>
      </w:pPr>
    </w:p>
    <w:p w14:paraId="5184DDE6" w14:textId="77777777" w:rsidR="001E2AA8" w:rsidRDefault="001E2AA8" w:rsidP="001E2AA8">
      <w:pPr>
        <w:rPr>
          <w:rFonts w:asciiTheme="minorHAnsi" w:hAnsiTheme="minorHAnsi" w:cstheme="minorHAnsi"/>
        </w:rPr>
      </w:pPr>
      <w:r>
        <w:rPr>
          <w:rFonts w:asciiTheme="minorHAnsi" w:hAnsiTheme="minorHAnsi" w:cstheme="minorHAnsi"/>
          <w:position w:val="-30"/>
        </w:rPr>
        <w:object w:dxaOrig="1200" w:dyaOrig="720" w14:anchorId="30D8BFF4">
          <v:shape id="_x0000_i1075" type="#_x0000_t75" style="width:60pt;height:36pt" o:ole="">
            <v:imagedata r:id="rId105" o:title=""/>
          </v:shape>
          <o:OLEObject Type="Embed" ProgID="Equation.DSMT4" ShapeID="_x0000_i1075" DrawAspect="Content" ObjectID="_1829073242" r:id="rId106"/>
        </w:object>
      </w:r>
    </w:p>
    <w:p w14:paraId="7141A15C" w14:textId="77777777" w:rsidR="001E2AA8" w:rsidRDefault="001E2AA8" w:rsidP="001E2AA8">
      <w:pPr>
        <w:rPr>
          <w:rFonts w:asciiTheme="minorHAnsi" w:hAnsiTheme="minorHAnsi" w:cstheme="minorHAnsi"/>
        </w:rPr>
      </w:pPr>
    </w:p>
    <w:p w14:paraId="7DD83A55" w14:textId="77777777" w:rsidR="001E2AA8" w:rsidRDefault="001E2AA8" w:rsidP="001E2AA8">
      <w:pPr>
        <w:rPr>
          <w:rFonts w:asciiTheme="minorHAnsi" w:hAnsiTheme="minorHAnsi" w:cstheme="minorHAnsi"/>
        </w:rPr>
      </w:pPr>
      <w:r>
        <w:rPr>
          <w:rFonts w:asciiTheme="minorHAnsi" w:hAnsiTheme="minorHAnsi" w:cstheme="minorHAnsi"/>
        </w:rPr>
        <w:t>equal to the number of ways to choose m V’s to fully contract connectedly to the external points, and (n – m) V’s to contract amongst themselves (can have bubbles among the last set).  All these permutations within the mth set are all equivalent because we integrate over all the s’s which are just dummy variables.  So we have:</w:t>
      </w:r>
    </w:p>
    <w:p w14:paraId="6B42CF14" w14:textId="77777777" w:rsidR="001E2AA8" w:rsidRDefault="001E2AA8" w:rsidP="001E2AA8">
      <w:pPr>
        <w:rPr>
          <w:rFonts w:asciiTheme="minorHAnsi" w:hAnsiTheme="minorHAnsi" w:cstheme="minorHAnsi"/>
        </w:rPr>
      </w:pPr>
    </w:p>
    <w:p w14:paraId="7D0F2A5F" w14:textId="00C2A0B9" w:rsidR="001E2AA8" w:rsidRDefault="00104414" w:rsidP="001E2AA8">
      <w:pPr>
        <w:rPr>
          <w:rFonts w:asciiTheme="minorHAnsi" w:hAnsiTheme="minorHAnsi" w:cstheme="minorHAnsi"/>
        </w:rPr>
      </w:pPr>
      <w:r>
        <w:rPr>
          <w:rFonts w:asciiTheme="minorHAnsi" w:hAnsiTheme="minorHAnsi" w:cstheme="minorHAnsi"/>
          <w:position w:val="-116"/>
        </w:rPr>
        <w:object w:dxaOrig="8700" w:dyaOrig="2439" w14:anchorId="0648CD55">
          <v:shape id="_x0000_i1076" type="#_x0000_t75" style="width:435.25pt;height:121.65pt" o:ole="">
            <v:imagedata r:id="rId107" o:title=""/>
          </v:shape>
          <o:OLEObject Type="Embed" ProgID="Equation.DSMT4" ShapeID="_x0000_i1076" DrawAspect="Content" ObjectID="_1829073243" r:id="rId108"/>
        </w:object>
      </w:r>
    </w:p>
    <w:p w14:paraId="49D9854F" w14:textId="77777777" w:rsidR="001E2AA8" w:rsidRDefault="001E2AA8" w:rsidP="001E2AA8">
      <w:pPr>
        <w:rPr>
          <w:rFonts w:asciiTheme="minorHAnsi" w:hAnsiTheme="minorHAnsi" w:cstheme="minorHAnsi"/>
        </w:rPr>
      </w:pPr>
    </w:p>
    <w:p w14:paraId="38DBF8D9" w14:textId="77777777" w:rsidR="001E2AA8" w:rsidRDefault="001E2AA8" w:rsidP="001E2AA8">
      <w:pPr>
        <w:rPr>
          <w:rFonts w:asciiTheme="minorHAnsi" w:hAnsiTheme="minorHAnsi" w:cstheme="minorHAnsi"/>
        </w:rPr>
      </w:pPr>
      <w:r>
        <w:rPr>
          <w:rFonts w:asciiTheme="minorHAnsi" w:hAnsiTheme="minorHAnsi" w:cstheme="minorHAnsi"/>
        </w:rPr>
        <w:t>(note again, the multiplicity just refers to the number of ways we could get the left &lt; &gt; with the external points, not the number of ways the right &lt; &gt; can be broken up into equivalent terms) or in other words,</w:t>
      </w:r>
    </w:p>
    <w:p w14:paraId="69E66BCE" w14:textId="77777777" w:rsidR="001E2AA8" w:rsidRDefault="001E2AA8" w:rsidP="001E2AA8">
      <w:pPr>
        <w:rPr>
          <w:rFonts w:asciiTheme="minorHAnsi" w:hAnsiTheme="minorHAnsi" w:cstheme="minorHAnsi"/>
        </w:rPr>
      </w:pPr>
    </w:p>
    <w:p w14:paraId="47C2A8E9" w14:textId="4F04AE7B" w:rsidR="001E2AA8" w:rsidRDefault="00104414" w:rsidP="001E2AA8">
      <w:pPr>
        <w:rPr>
          <w:rFonts w:asciiTheme="minorHAnsi" w:hAnsiTheme="minorHAnsi" w:cstheme="minorHAnsi"/>
        </w:rPr>
      </w:pPr>
      <w:r>
        <w:rPr>
          <w:rFonts w:asciiTheme="minorHAnsi" w:hAnsiTheme="minorHAnsi" w:cstheme="minorHAnsi"/>
          <w:position w:val="-30"/>
        </w:rPr>
        <w:object w:dxaOrig="9859" w:dyaOrig="700" w14:anchorId="31F9F99E">
          <v:shape id="_x0000_i1077" type="#_x0000_t75" style="width:493.65pt;height:35.45pt" o:ole="">
            <v:imagedata r:id="rId109" o:title=""/>
          </v:shape>
          <o:OLEObject Type="Embed" ProgID="Equation.DSMT4" ShapeID="_x0000_i1077" DrawAspect="Content" ObjectID="_1829073244" r:id="rId110"/>
        </w:object>
      </w:r>
    </w:p>
    <w:p w14:paraId="11D6BBC7" w14:textId="77777777" w:rsidR="001E2AA8" w:rsidRDefault="001E2AA8" w:rsidP="001E2AA8">
      <w:pPr>
        <w:rPr>
          <w:rFonts w:asciiTheme="minorHAnsi" w:hAnsiTheme="minorHAnsi" w:cstheme="minorHAnsi"/>
        </w:rPr>
      </w:pPr>
    </w:p>
    <w:p w14:paraId="75EE7F8E" w14:textId="77777777" w:rsidR="001E2AA8" w:rsidRDefault="001E2AA8" w:rsidP="001E2AA8">
      <w:pPr>
        <w:rPr>
          <w:rFonts w:asciiTheme="minorHAnsi" w:hAnsiTheme="minorHAnsi" w:cstheme="minorHAnsi"/>
        </w:rPr>
      </w:pPr>
      <w:r>
        <w:rPr>
          <w:rFonts w:asciiTheme="minorHAnsi" w:hAnsiTheme="minorHAnsi" w:cstheme="minorHAnsi"/>
        </w:rPr>
        <w:lastRenderedPageBreak/>
        <w:t>We now plug this back into the formula for the Green’s function</w:t>
      </w:r>
    </w:p>
    <w:p w14:paraId="59A0689D" w14:textId="77777777" w:rsidR="001E2AA8" w:rsidRDefault="001E2AA8" w:rsidP="001E2AA8">
      <w:pPr>
        <w:rPr>
          <w:rFonts w:asciiTheme="minorHAnsi" w:hAnsiTheme="minorHAnsi" w:cstheme="minorHAnsi"/>
        </w:rPr>
      </w:pPr>
    </w:p>
    <w:p w14:paraId="79DA3CF4" w14:textId="6A1FAE5A" w:rsidR="001E2AA8" w:rsidRDefault="0098497E" w:rsidP="001E2AA8">
      <w:pPr>
        <w:rPr>
          <w:rFonts w:asciiTheme="minorHAnsi" w:hAnsiTheme="minorHAnsi" w:cstheme="minorHAnsi"/>
        </w:rPr>
      </w:pPr>
      <w:r>
        <w:rPr>
          <w:rFonts w:asciiTheme="minorHAnsi" w:hAnsiTheme="minorHAnsi" w:cstheme="minorHAnsi"/>
          <w:position w:val="-70"/>
        </w:rPr>
        <w:object w:dxaOrig="9380" w:dyaOrig="1520" w14:anchorId="5DE9DDAA">
          <v:shape id="_x0000_i1078" type="#_x0000_t75" style="width:469.1pt;height:76.35pt" o:ole="" fillcolor="#9cf">
            <v:imagedata r:id="rId111" o:title=""/>
          </v:shape>
          <o:OLEObject Type="Embed" ProgID="Equation.DSMT4" ShapeID="_x0000_i1078" DrawAspect="Content" ObjectID="_1829073245" r:id="rId112"/>
        </w:object>
      </w:r>
    </w:p>
    <w:p w14:paraId="44614863" w14:textId="77777777" w:rsidR="001E2AA8" w:rsidRDefault="001E2AA8" w:rsidP="001E2AA8">
      <w:pPr>
        <w:rPr>
          <w:rFonts w:asciiTheme="minorHAnsi" w:hAnsiTheme="minorHAnsi" w:cstheme="minorHAnsi"/>
        </w:rPr>
      </w:pPr>
    </w:p>
    <w:p w14:paraId="6322DF98" w14:textId="77777777" w:rsidR="001E2AA8" w:rsidRDefault="001E2AA8" w:rsidP="001E2AA8">
      <w:pPr>
        <w:rPr>
          <w:rFonts w:asciiTheme="minorHAnsi" w:hAnsiTheme="minorHAnsi" w:cstheme="minorHAnsi"/>
        </w:rPr>
      </w:pPr>
      <w:r>
        <w:rPr>
          <w:rFonts w:asciiTheme="minorHAnsi" w:hAnsiTheme="minorHAnsi" w:cstheme="minorHAnsi"/>
        </w:rPr>
        <w:t>Now we want to somehow separate the connected diagrams from bubbles.  To this end we’ll reorganize the sum as follows…</w:t>
      </w:r>
    </w:p>
    <w:p w14:paraId="4BE8BE0F" w14:textId="77777777" w:rsidR="001E2AA8" w:rsidRDefault="001E2AA8" w:rsidP="001E2AA8">
      <w:pPr>
        <w:rPr>
          <w:rFonts w:asciiTheme="minorHAnsi" w:hAnsiTheme="minorHAnsi" w:cstheme="minorHAnsi"/>
        </w:rPr>
      </w:pPr>
    </w:p>
    <w:p w14:paraId="3AD0183F" w14:textId="2A5B5FB7" w:rsidR="001E2AA8" w:rsidRDefault="00104414" w:rsidP="001E2AA8">
      <w:pPr>
        <w:rPr>
          <w:rFonts w:asciiTheme="minorHAnsi" w:hAnsiTheme="minorHAnsi" w:cstheme="minorHAnsi"/>
        </w:rPr>
      </w:pPr>
      <w:r>
        <w:rPr>
          <w:rFonts w:asciiTheme="minorHAnsi" w:hAnsiTheme="minorHAnsi" w:cstheme="minorHAnsi"/>
          <w:position w:val="-138"/>
        </w:rPr>
        <w:object w:dxaOrig="8480" w:dyaOrig="2880" w14:anchorId="6FE9B698">
          <v:shape id="_x0000_i1079" type="#_x0000_t75" style="width:423.8pt;height:2in" o:ole="" fillcolor="#9cf">
            <v:imagedata r:id="rId113" o:title=""/>
          </v:shape>
          <o:OLEObject Type="Embed" ProgID="Equation.DSMT4" ShapeID="_x0000_i1079" DrawAspect="Content" ObjectID="_1829073246" r:id="rId114"/>
        </w:object>
      </w:r>
    </w:p>
    <w:p w14:paraId="5C3EF7B6" w14:textId="77777777" w:rsidR="001E2AA8" w:rsidRDefault="001E2AA8" w:rsidP="001E2AA8">
      <w:pPr>
        <w:rPr>
          <w:rFonts w:asciiTheme="minorHAnsi" w:hAnsiTheme="minorHAnsi" w:cstheme="minorHAnsi"/>
        </w:rPr>
      </w:pPr>
    </w:p>
    <w:p w14:paraId="76B1DE40" w14:textId="77777777" w:rsidR="001E2AA8" w:rsidRDefault="001E2AA8" w:rsidP="001E2AA8">
      <w:pPr>
        <w:rPr>
          <w:rFonts w:asciiTheme="minorHAnsi" w:hAnsiTheme="minorHAnsi" w:cstheme="minorHAnsi"/>
        </w:rPr>
      </w:pPr>
      <w:r>
        <w:rPr>
          <w:rFonts w:asciiTheme="minorHAnsi" w:hAnsiTheme="minorHAnsi" w:cstheme="minorHAnsi"/>
        </w:rPr>
        <w:t>So we have completely factorized the connected and disconnected diagrams, and we can write this as, summing the product</w:t>
      </w:r>
    </w:p>
    <w:p w14:paraId="20A834FD" w14:textId="77777777" w:rsidR="001E2AA8" w:rsidRDefault="001E2AA8" w:rsidP="001E2AA8">
      <w:pPr>
        <w:rPr>
          <w:rFonts w:asciiTheme="minorHAnsi" w:hAnsiTheme="minorHAnsi" w:cstheme="minorHAnsi"/>
        </w:rPr>
      </w:pPr>
    </w:p>
    <w:p w14:paraId="70058B93" w14:textId="21CD734F" w:rsidR="001E2AA8" w:rsidRDefault="00104414" w:rsidP="001E2AA8">
      <w:pPr>
        <w:rPr>
          <w:rFonts w:asciiTheme="minorHAnsi" w:hAnsiTheme="minorHAnsi" w:cstheme="minorHAnsi"/>
        </w:rPr>
      </w:pPr>
      <w:r>
        <w:rPr>
          <w:rFonts w:asciiTheme="minorHAnsi" w:hAnsiTheme="minorHAnsi" w:cstheme="minorHAnsi"/>
          <w:position w:val="-56"/>
        </w:rPr>
        <w:object w:dxaOrig="8300" w:dyaOrig="1240" w14:anchorId="740EDE60">
          <v:shape id="_x0000_i1080" type="#_x0000_t75" style="width:415.1pt;height:61.65pt" o:ole="" fillcolor="#9cf">
            <v:imagedata r:id="rId115" o:title=""/>
          </v:shape>
          <o:OLEObject Type="Embed" ProgID="Equation.DSMT4" ShapeID="_x0000_i1080" DrawAspect="Content" ObjectID="_1829073247" r:id="rId116"/>
        </w:object>
      </w:r>
    </w:p>
    <w:p w14:paraId="1FC8730D" w14:textId="77777777" w:rsidR="001E2AA8" w:rsidRDefault="001E2AA8" w:rsidP="001E2AA8">
      <w:pPr>
        <w:rPr>
          <w:rFonts w:asciiTheme="minorHAnsi" w:hAnsiTheme="minorHAnsi" w:cstheme="minorHAnsi"/>
        </w:rPr>
      </w:pPr>
    </w:p>
    <w:p w14:paraId="67F27BE2" w14:textId="77777777" w:rsidR="001E2AA8" w:rsidRDefault="001E2AA8" w:rsidP="001E2AA8">
      <w:pPr>
        <w:rPr>
          <w:rFonts w:asciiTheme="minorHAnsi" w:hAnsiTheme="minorHAnsi" w:cstheme="minorHAnsi"/>
        </w:rPr>
      </w:pPr>
      <w:r>
        <w:rPr>
          <w:rFonts w:asciiTheme="minorHAnsi" w:hAnsiTheme="minorHAnsi" w:cstheme="minorHAnsi"/>
        </w:rPr>
        <w:t>We’ll recognize the right &lt; &gt; as just the denominator of the GF.  And so we have:</w:t>
      </w:r>
    </w:p>
    <w:p w14:paraId="5C8775DA" w14:textId="77777777" w:rsidR="001E2AA8" w:rsidRDefault="001E2AA8" w:rsidP="001E2AA8">
      <w:pPr>
        <w:rPr>
          <w:rFonts w:asciiTheme="minorHAnsi" w:hAnsiTheme="minorHAnsi" w:cstheme="minorHAnsi"/>
        </w:rPr>
      </w:pPr>
    </w:p>
    <w:p w14:paraId="53C1037C" w14:textId="08BCAF71" w:rsidR="001E2AA8" w:rsidRDefault="00104414" w:rsidP="001E2AA8">
      <w:pPr>
        <w:rPr>
          <w:rFonts w:asciiTheme="minorHAnsi" w:hAnsiTheme="minorHAnsi" w:cstheme="minorHAnsi"/>
        </w:rPr>
      </w:pPr>
      <w:r>
        <w:rPr>
          <w:rFonts w:asciiTheme="minorHAnsi" w:hAnsiTheme="minorHAnsi" w:cstheme="minorHAnsi"/>
          <w:position w:val="-14"/>
        </w:rPr>
        <w:object w:dxaOrig="3620" w:dyaOrig="400" w14:anchorId="7975FE22">
          <v:shape id="_x0000_i1081" type="#_x0000_t75" style="width:180.55pt;height:19.65pt" o:ole="" fillcolor="#9cf">
            <v:imagedata r:id="rId117" o:title=""/>
          </v:shape>
          <o:OLEObject Type="Embed" ProgID="Equation.DSMT4" ShapeID="_x0000_i1081" DrawAspect="Content" ObjectID="_1829073248" r:id="rId118"/>
        </w:object>
      </w:r>
    </w:p>
    <w:p w14:paraId="2EAF9D57" w14:textId="77777777" w:rsidR="001E2AA8" w:rsidRDefault="001E2AA8" w:rsidP="001E2AA8">
      <w:pPr>
        <w:rPr>
          <w:rFonts w:asciiTheme="minorHAnsi" w:hAnsiTheme="minorHAnsi" w:cstheme="minorHAnsi"/>
        </w:rPr>
      </w:pPr>
    </w:p>
    <w:p w14:paraId="2233DEA9" w14:textId="2977A4F9" w:rsidR="001E2AA8" w:rsidRDefault="001E2AA8" w:rsidP="001E2AA8">
      <w:pPr>
        <w:rPr>
          <w:rFonts w:ascii="Calibri" w:hAnsi="Calibri" w:cs="Calibri"/>
        </w:rPr>
      </w:pPr>
      <w:r>
        <w:rPr>
          <w:rFonts w:asciiTheme="minorHAnsi" w:hAnsiTheme="minorHAnsi" w:cstheme="minorHAnsi"/>
        </w:rPr>
        <w:t>In pictures, basically we have</w:t>
      </w:r>
      <w:r w:rsidR="00104414">
        <w:rPr>
          <w:rFonts w:asciiTheme="minorHAnsi" w:hAnsiTheme="minorHAnsi" w:cstheme="minorHAnsi"/>
        </w:rPr>
        <w:t xml:space="preserve"> (illustrated for two point GF and V</w:t>
      </w:r>
      <w:r w:rsidR="00104414">
        <w:rPr>
          <w:rFonts w:asciiTheme="minorHAnsi" w:hAnsiTheme="minorHAnsi" w:cstheme="minorHAnsi"/>
          <w:vertAlign w:val="subscript"/>
        </w:rPr>
        <w:t>2</w:t>
      </w:r>
      <w:r w:rsidR="00104414">
        <w:rPr>
          <w:rFonts w:asciiTheme="minorHAnsi" w:hAnsiTheme="minorHAnsi" w:cstheme="minorHAnsi"/>
        </w:rPr>
        <w:t xml:space="preserve"> interaction)</w:t>
      </w:r>
      <w:r>
        <w:rPr>
          <w:rFonts w:asciiTheme="minorHAnsi" w:hAnsiTheme="minorHAnsi" w:cstheme="minorHAnsi"/>
        </w:rPr>
        <w:t>:</w:t>
      </w:r>
    </w:p>
    <w:p w14:paraId="3AF1BAE2" w14:textId="77777777" w:rsidR="001E2AA8" w:rsidRDefault="001E2AA8" w:rsidP="001E2AA8">
      <w:pPr>
        <w:rPr>
          <w:rFonts w:ascii="Calibri" w:hAnsi="Calibri" w:cs="Calibri"/>
        </w:rPr>
      </w:pPr>
    </w:p>
    <w:p w14:paraId="669B407F" w14:textId="77777777" w:rsidR="001E2AA8" w:rsidRDefault="001E2AA8" w:rsidP="001E2AA8">
      <w:pPr>
        <w:rPr>
          <w:rFonts w:ascii="Calibri" w:hAnsi="Calibri" w:cs="Calibri"/>
        </w:rPr>
      </w:pPr>
      <w:r>
        <w:rPr>
          <w:rFonts w:ascii="Calibri" w:hAnsi="Calibri" w:cs="Calibri"/>
        </w:rPr>
        <w:object w:dxaOrig="9576" w:dyaOrig="936" w14:anchorId="3EA368E5">
          <v:shape id="_x0000_i1082" type="#_x0000_t75" style="width:478.9pt;height:46.35pt" o:ole="">
            <v:imagedata r:id="rId119" o:title="" croptop="4400f" cropbottom="39368f" cropleft="-196f" cropright="3136f"/>
          </v:shape>
          <o:OLEObject Type="Embed" ProgID="PBrush" ShapeID="_x0000_i1082" DrawAspect="Content" ObjectID="_1829073249" r:id="rId120"/>
        </w:object>
      </w:r>
    </w:p>
    <w:p w14:paraId="6D064484" w14:textId="77777777" w:rsidR="001E2AA8" w:rsidRDefault="001E2AA8" w:rsidP="001E2AA8">
      <w:pPr>
        <w:rPr>
          <w:rFonts w:ascii="Calibri" w:hAnsi="Calibri" w:cs="Calibri"/>
        </w:rPr>
      </w:pPr>
    </w:p>
    <w:p w14:paraId="247F69E0" w14:textId="0F01FECB" w:rsidR="001E2AA8" w:rsidRDefault="001E2AA8" w:rsidP="001E2AA8">
      <w:pPr>
        <w:rPr>
          <w:rFonts w:ascii="Calibri" w:hAnsi="Calibri" w:cs="Calibri"/>
        </w:rPr>
      </w:pPr>
      <w:r>
        <w:rPr>
          <w:rFonts w:ascii="Calibri" w:hAnsi="Calibri" w:cs="Calibri"/>
        </w:rPr>
        <w:t>and</w:t>
      </w:r>
    </w:p>
    <w:p w14:paraId="5A986AEA" w14:textId="77777777" w:rsidR="001E6013" w:rsidRDefault="001E6013" w:rsidP="001E2AA8">
      <w:pPr>
        <w:rPr>
          <w:rFonts w:ascii="Calibri" w:hAnsi="Calibri" w:cs="Calibri"/>
        </w:rPr>
      </w:pPr>
    </w:p>
    <w:p w14:paraId="6B5482D4" w14:textId="38F192E1" w:rsidR="001E2AA8" w:rsidRDefault="001E6013" w:rsidP="001E2AA8">
      <w:pPr>
        <w:rPr>
          <w:rFonts w:ascii="Calibri" w:hAnsi="Calibri" w:cs="Calibri"/>
        </w:rPr>
      </w:pPr>
      <w:r>
        <w:rPr>
          <w:rFonts w:ascii="Calibri" w:hAnsi="Calibri" w:cs="Calibri"/>
        </w:rPr>
        <w:object w:dxaOrig="10033" w:dyaOrig="2832" w14:anchorId="1DFBED7D">
          <v:shape id="_x0000_i1083" type="#_x0000_t75" style="width:181.65pt;height:58.35pt" o:ole="">
            <v:imagedata r:id="rId121" o:title="" croptop="4576f" cropbottom="40989f" cropleft="5295f" cropright="35087f"/>
          </v:shape>
          <o:OLEObject Type="Embed" ProgID="PBrush" ShapeID="_x0000_i1083" DrawAspect="Content" ObjectID="_1829073250" r:id="rId122"/>
        </w:object>
      </w:r>
    </w:p>
    <w:p w14:paraId="242BE0CD" w14:textId="77777777" w:rsidR="001E2AA8" w:rsidRDefault="001E2AA8" w:rsidP="001E2AA8">
      <w:pPr>
        <w:rPr>
          <w:rFonts w:ascii="Calibri" w:hAnsi="Calibri" w:cs="Calibri"/>
        </w:rPr>
      </w:pPr>
    </w:p>
    <w:p w14:paraId="425BCD99" w14:textId="77777777" w:rsidR="001E2AA8" w:rsidRDefault="001E2AA8" w:rsidP="001E2AA8">
      <w:pPr>
        <w:rPr>
          <w:rFonts w:ascii="Calibri" w:hAnsi="Calibri" w:cs="Calibri"/>
        </w:rPr>
      </w:pPr>
      <w:r>
        <w:rPr>
          <w:rFonts w:ascii="Calibri" w:hAnsi="Calibri" w:cs="Calibri"/>
        </w:rPr>
        <w:t>Thus the sum of all vacuum bubbles will cancel in the numerator and denominator and we’ll be left simply with the sum of all fully connected diagrams – as we know.  So we will see that we can incorportate a self energy into the expression for the Green’s function, as we have been able to do before.</w:t>
      </w:r>
    </w:p>
    <w:p w14:paraId="56EB381A" w14:textId="77777777" w:rsidR="001E2AA8" w:rsidRDefault="001E2AA8" w:rsidP="001E2AA8">
      <w:pPr>
        <w:rPr>
          <w:rFonts w:ascii="Calibri" w:hAnsi="Calibri" w:cs="Calibri"/>
          <w:b/>
        </w:rPr>
      </w:pPr>
    </w:p>
    <w:p w14:paraId="18D42F44" w14:textId="38C81F48" w:rsidR="001E2AA8" w:rsidRDefault="001E2AA8" w:rsidP="001E2AA8">
      <w:pPr>
        <w:rPr>
          <w:rFonts w:asciiTheme="minorHAnsi" w:hAnsiTheme="minorHAnsi" w:cstheme="minorHAnsi"/>
          <w:b/>
        </w:rPr>
      </w:pPr>
      <w:r>
        <w:rPr>
          <w:rFonts w:asciiTheme="minorHAnsi" w:hAnsiTheme="minorHAnsi" w:cstheme="minorHAnsi"/>
          <w:b/>
        </w:rPr>
        <w:t>Elimination of topologically equivalent diagrams</w:t>
      </w:r>
      <w:r w:rsidR="00104414">
        <w:rPr>
          <w:rFonts w:asciiTheme="minorHAnsi" w:hAnsiTheme="minorHAnsi" w:cstheme="minorHAnsi"/>
          <w:b/>
        </w:rPr>
        <w:t xml:space="preserve">, </w:t>
      </w:r>
      <w:r>
        <w:rPr>
          <w:rFonts w:asciiTheme="minorHAnsi" w:hAnsiTheme="minorHAnsi" w:cstheme="minorHAnsi"/>
          <w:b/>
        </w:rPr>
        <w:t>basically the 1/n! factor</w:t>
      </w:r>
      <w:r w:rsidR="00104414">
        <w:rPr>
          <w:rFonts w:asciiTheme="minorHAnsi" w:hAnsiTheme="minorHAnsi" w:cstheme="minorHAnsi"/>
          <w:b/>
        </w:rPr>
        <w:t xml:space="preserve"> (indistinguishable particles)</w:t>
      </w:r>
    </w:p>
    <w:p w14:paraId="1F25F3CF" w14:textId="77777777" w:rsidR="001E2AA8" w:rsidRDefault="001E2AA8" w:rsidP="001E2AA8">
      <w:pPr>
        <w:rPr>
          <w:rFonts w:asciiTheme="minorHAnsi" w:hAnsiTheme="minorHAnsi" w:cstheme="minorHAnsi"/>
        </w:rPr>
      </w:pPr>
      <w:r>
        <w:rPr>
          <w:rFonts w:asciiTheme="minorHAnsi" w:hAnsiTheme="minorHAnsi" w:cstheme="minorHAnsi"/>
        </w:rPr>
        <w:t>The next simplification occurs when we realize that</w:t>
      </w:r>
    </w:p>
    <w:p w14:paraId="0E071735" w14:textId="77777777" w:rsidR="001E2AA8" w:rsidRDefault="001E2AA8" w:rsidP="001E2AA8">
      <w:pPr>
        <w:rPr>
          <w:rFonts w:asciiTheme="minorHAnsi" w:hAnsiTheme="minorHAnsi" w:cstheme="minorHAnsi"/>
        </w:rPr>
      </w:pPr>
    </w:p>
    <w:p w14:paraId="4111F8E9" w14:textId="3B40AFA6" w:rsidR="001E2AA8" w:rsidRDefault="00104414" w:rsidP="001E2AA8">
      <w:pPr>
        <w:rPr>
          <w:rFonts w:asciiTheme="minorHAnsi" w:hAnsiTheme="minorHAnsi" w:cstheme="minorHAnsi"/>
        </w:rPr>
      </w:pPr>
      <w:r>
        <w:rPr>
          <w:rFonts w:asciiTheme="minorHAnsi" w:hAnsiTheme="minorHAnsi" w:cstheme="minorHAnsi"/>
          <w:position w:val="-98"/>
        </w:rPr>
        <w:object w:dxaOrig="6880" w:dyaOrig="1939" w14:anchorId="64D29525">
          <v:shape id="_x0000_i1084" type="#_x0000_t75" style="width:344.2pt;height:96.55pt" o:ole="" fillcolor="#cff">
            <v:imagedata r:id="rId123" o:title=""/>
          </v:shape>
          <o:OLEObject Type="Embed" ProgID="Equation.DSMT4" ShapeID="_x0000_i1084" DrawAspect="Content" ObjectID="_1829073251" r:id="rId124"/>
        </w:object>
      </w:r>
    </w:p>
    <w:p w14:paraId="6986E65F" w14:textId="77777777" w:rsidR="001E2AA8" w:rsidRDefault="001E2AA8" w:rsidP="001E2AA8">
      <w:pPr>
        <w:rPr>
          <w:rFonts w:asciiTheme="minorHAnsi" w:hAnsiTheme="minorHAnsi" w:cstheme="minorHAnsi"/>
          <w:b/>
        </w:rPr>
      </w:pPr>
    </w:p>
    <w:p w14:paraId="7740C1A5" w14:textId="77777777" w:rsidR="001E2AA8" w:rsidRDefault="001E2AA8" w:rsidP="001E2AA8">
      <w:pPr>
        <w:rPr>
          <w:rFonts w:asciiTheme="minorHAnsi" w:hAnsiTheme="minorHAnsi" w:cstheme="minorHAnsi"/>
        </w:rPr>
      </w:pPr>
      <w:r>
        <w:rPr>
          <w:rFonts w:asciiTheme="minorHAnsi" w:hAnsiTheme="minorHAnsi" w:cstheme="minorHAnsi"/>
        </w:rPr>
        <w:t xml:space="preserve">because in the second line there will be n! topologically indistinct diagrams (meaning that the difference in the diagrams consists merely in a relabelization of the internal points).  The reason is the following.  Suppose that we have a certain full contraction.  Then imagine that we leave the contraction lines ‘fixed’ and just permute the order of the V’s, in the same fashion that we do here </w:t>
      </w:r>
    </w:p>
    <w:p w14:paraId="0A51CFCE" w14:textId="77777777" w:rsidR="001E2AA8" w:rsidRDefault="001E2AA8" w:rsidP="001E2AA8">
      <w:pPr>
        <w:rPr>
          <w:rFonts w:asciiTheme="minorHAnsi" w:hAnsiTheme="minorHAnsi" w:cstheme="minorHAnsi"/>
        </w:rPr>
      </w:pPr>
    </w:p>
    <w:p w14:paraId="7F9DC4DC" w14:textId="77777777" w:rsidR="001E2AA8" w:rsidRDefault="001E2AA8" w:rsidP="001E2AA8">
      <w:pPr>
        <w:rPr>
          <w:rFonts w:asciiTheme="minorHAnsi" w:hAnsiTheme="minorHAnsi" w:cstheme="minorHAnsi"/>
        </w:rPr>
      </w:pPr>
      <w:r>
        <w:rPr>
          <w:rFonts w:asciiTheme="minorHAnsi" w:hAnsiTheme="minorHAnsi" w:cstheme="minorHAnsi"/>
          <w:position w:val="-6"/>
        </w:rPr>
        <w:object w:dxaOrig="1464" w:dyaOrig="384" w14:anchorId="7DB0AA3E">
          <v:shape id="_x0000_i1085" type="#_x0000_t75" style="width:73.65pt;height:19.65pt" o:ole="">
            <v:imagedata r:id="rId125" o:title=""/>
          </v:shape>
          <o:OLEObject Type="Embed" ProgID="Equation.DSMT4" ShapeID="_x0000_i1085" DrawAspect="Content" ObjectID="_1829073252" r:id="rId126"/>
        </w:object>
      </w:r>
      <w:r>
        <w:rPr>
          <w:rFonts w:asciiTheme="minorHAnsi" w:hAnsiTheme="minorHAnsi" w:cstheme="minorHAnsi"/>
        </w:rPr>
        <w:t xml:space="preserve"> </w:t>
      </w:r>
    </w:p>
    <w:p w14:paraId="62962082" w14:textId="77777777" w:rsidR="001E2AA8" w:rsidRDefault="001E2AA8" w:rsidP="001E2AA8">
      <w:pPr>
        <w:rPr>
          <w:rFonts w:asciiTheme="minorHAnsi" w:hAnsiTheme="minorHAnsi" w:cstheme="minorHAnsi"/>
        </w:rPr>
      </w:pPr>
    </w:p>
    <w:p w14:paraId="346A0D58" w14:textId="77777777" w:rsidR="001E2AA8" w:rsidRDefault="001E2AA8" w:rsidP="001E2AA8">
      <w:pPr>
        <w:rPr>
          <w:rFonts w:ascii="Calibri" w:hAnsi="Calibri" w:cs="Calibri"/>
        </w:rPr>
      </w:pPr>
      <w:r>
        <w:rPr>
          <w:rFonts w:asciiTheme="minorHAnsi" w:hAnsiTheme="minorHAnsi" w:cstheme="minorHAnsi"/>
        </w:rPr>
        <w:t xml:space="preserve">(the contraction line stays fixed between the first and third items, we just permute the arrangement of the terms).  Then this new contraction which presently would be included as a distinct term in the perturbative expansion will just give us the same value as the unpermuted one because we have effectively only changed the labels on the s’s, and they are dummy variables.  Now there are n! ways to permute the positions of the H’s, so the n! topologically indistinct diagrams all give the same value.  </w:t>
      </w:r>
      <w:r>
        <w:rPr>
          <w:rFonts w:asciiTheme="minorHAnsi" w:hAnsiTheme="minorHAnsi" w:cstheme="minorHAnsi"/>
          <w:color w:val="FF0000"/>
        </w:rPr>
        <w:t xml:space="preserve">But note this happens only for diagrams that are fully connected.  This doesn’t apply to vacuum bubbles, which instead retain a symmetry factor of 1/p, because our argument here will have over estimated the number of different ways we can construct the bubble.  But of course, we have no vacuum bubbles in this GF by the prior argument.  </w:t>
      </w:r>
    </w:p>
    <w:p w14:paraId="638EB4F2" w14:textId="77777777" w:rsidR="001E2AA8" w:rsidRDefault="001E2AA8" w:rsidP="001E2AA8">
      <w:pPr>
        <w:rPr>
          <w:rFonts w:ascii="Calibri" w:hAnsi="Calibri" w:cs="Calibri"/>
        </w:rPr>
      </w:pPr>
    </w:p>
    <w:p w14:paraId="74C088CB" w14:textId="77777777" w:rsidR="001E2AA8" w:rsidRDefault="001E2AA8" w:rsidP="001E2AA8">
      <w:pPr>
        <w:rPr>
          <w:rFonts w:ascii="Calibri" w:hAnsi="Calibri" w:cs="Calibri"/>
          <w:b/>
        </w:rPr>
      </w:pPr>
      <w:r>
        <w:rPr>
          <w:rFonts w:ascii="Calibri" w:hAnsi="Calibri" w:cs="Calibri"/>
          <w:b/>
        </w:rPr>
        <w:t>What about the sign convention?</w:t>
      </w:r>
    </w:p>
    <w:p w14:paraId="194CCEA2" w14:textId="77777777" w:rsidR="001E2AA8" w:rsidRDefault="001E2AA8" w:rsidP="001E2AA8">
      <w:pPr>
        <w:rPr>
          <w:rFonts w:ascii="Calibri" w:hAnsi="Calibri" w:cs="Calibri"/>
        </w:rPr>
      </w:pPr>
      <w:r>
        <w:rPr>
          <w:rFonts w:ascii="Calibri" w:hAnsi="Calibri" w:cs="Calibri"/>
        </w:rPr>
        <w:t xml:space="preserve">We have yet to prove that we get (-1) for each fermion loop.  But oh well.  </w:t>
      </w:r>
    </w:p>
    <w:p w14:paraId="4310344A" w14:textId="77777777" w:rsidR="001672B2" w:rsidRPr="00F61660" w:rsidRDefault="001672B2" w:rsidP="00A24749">
      <w:pPr>
        <w:pStyle w:val="NoSpacing"/>
        <w:rPr>
          <w:rFonts w:cstheme="minorHAnsi"/>
        </w:rPr>
      </w:pPr>
    </w:p>
    <w:sectPr w:rsidR="001672B2" w:rsidRPr="00F6166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4A4803B8"/>
    <w:lvl w:ilvl="0">
      <w:numFmt w:val="bullet"/>
      <w:lvlText w:val="*"/>
      <w:lvlJc w:val="left"/>
    </w:lvl>
  </w:abstractNum>
  <w:abstractNum w:abstractNumId="1" w15:restartNumberingAfterBreak="0">
    <w:nsid w:val="5A041134"/>
    <w:multiLevelType w:val="hybridMultilevel"/>
    <w:tmpl w:val="DDF495A8"/>
    <w:lvl w:ilvl="0" w:tplc="BCAE14C2">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9425348">
    <w:abstractNumId w:val="0"/>
    <w:lvlOverride w:ilvl="0">
      <w:lvl w:ilvl="0">
        <w:start w:val="1"/>
        <w:numFmt w:val="bullet"/>
        <w:lvlText w:val=""/>
        <w:legacy w:legacy="1" w:legacySpace="120" w:legacyIndent="360"/>
        <w:lvlJc w:val="left"/>
        <w:pPr>
          <w:ind w:left="720" w:hanging="360"/>
        </w:pPr>
        <w:rPr>
          <w:rFonts w:ascii="Symbol" w:hAnsi="Symbol" w:hint="default"/>
        </w:rPr>
      </w:lvl>
    </w:lvlOverride>
  </w:num>
  <w:num w:numId="2" w16cid:durableId="31399540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7ECD"/>
    <w:rsid w:val="00034CA5"/>
    <w:rsid w:val="000501A3"/>
    <w:rsid w:val="00062061"/>
    <w:rsid w:val="00062177"/>
    <w:rsid w:val="00073A5F"/>
    <w:rsid w:val="00075F46"/>
    <w:rsid w:val="000777E5"/>
    <w:rsid w:val="00087059"/>
    <w:rsid w:val="000D7927"/>
    <w:rsid w:val="000E072C"/>
    <w:rsid w:val="000F364D"/>
    <w:rsid w:val="00104414"/>
    <w:rsid w:val="0010621A"/>
    <w:rsid w:val="0011181E"/>
    <w:rsid w:val="00133166"/>
    <w:rsid w:val="00140B6D"/>
    <w:rsid w:val="00147BA5"/>
    <w:rsid w:val="001672B2"/>
    <w:rsid w:val="001679E4"/>
    <w:rsid w:val="0019352C"/>
    <w:rsid w:val="001937F2"/>
    <w:rsid w:val="00194FBD"/>
    <w:rsid w:val="001A7AF9"/>
    <w:rsid w:val="001C3288"/>
    <w:rsid w:val="001D0514"/>
    <w:rsid w:val="001E2AA8"/>
    <w:rsid w:val="001E6013"/>
    <w:rsid w:val="001F0ABE"/>
    <w:rsid w:val="00247773"/>
    <w:rsid w:val="00260C1A"/>
    <w:rsid w:val="00274710"/>
    <w:rsid w:val="00277435"/>
    <w:rsid w:val="00296364"/>
    <w:rsid w:val="002C6D88"/>
    <w:rsid w:val="002D0459"/>
    <w:rsid w:val="002D6F48"/>
    <w:rsid w:val="00302526"/>
    <w:rsid w:val="0031590F"/>
    <w:rsid w:val="00316DD6"/>
    <w:rsid w:val="003468BA"/>
    <w:rsid w:val="00366C8E"/>
    <w:rsid w:val="00374F12"/>
    <w:rsid w:val="00395FB9"/>
    <w:rsid w:val="003A073B"/>
    <w:rsid w:val="003A4DDC"/>
    <w:rsid w:val="003B2AF0"/>
    <w:rsid w:val="003D3750"/>
    <w:rsid w:val="003D7E7F"/>
    <w:rsid w:val="003E7A4C"/>
    <w:rsid w:val="003F1632"/>
    <w:rsid w:val="003F461F"/>
    <w:rsid w:val="004349E5"/>
    <w:rsid w:val="00434A71"/>
    <w:rsid w:val="0046113C"/>
    <w:rsid w:val="00477ECD"/>
    <w:rsid w:val="00492BA4"/>
    <w:rsid w:val="004A048C"/>
    <w:rsid w:val="004B0742"/>
    <w:rsid w:val="004B39D7"/>
    <w:rsid w:val="004B5980"/>
    <w:rsid w:val="004C4B46"/>
    <w:rsid w:val="004D151C"/>
    <w:rsid w:val="004E5508"/>
    <w:rsid w:val="005267E8"/>
    <w:rsid w:val="005321B5"/>
    <w:rsid w:val="00542239"/>
    <w:rsid w:val="0055729A"/>
    <w:rsid w:val="00570CF8"/>
    <w:rsid w:val="00571E30"/>
    <w:rsid w:val="00581959"/>
    <w:rsid w:val="00585561"/>
    <w:rsid w:val="00586831"/>
    <w:rsid w:val="005B21BD"/>
    <w:rsid w:val="005B6C80"/>
    <w:rsid w:val="005D6896"/>
    <w:rsid w:val="00625489"/>
    <w:rsid w:val="00653862"/>
    <w:rsid w:val="00665CD8"/>
    <w:rsid w:val="0067619E"/>
    <w:rsid w:val="006915C1"/>
    <w:rsid w:val="00697F54"/>
    <w:rsid w:val="006E0119"/>
    <w:rsid w:val="00710438"/>
    <w:rsid w:val="007112DE"/>
    <w:rsid w:val="007241B7"/>
    <w:rsid w:val="007332D6"/>
    <w:rsid w:val="00742831"/>
    <w:rsid w:val="007452CC"/>
    <w:rsid w:val="007474BC"/>
    <w:rsid w:val="0077067B"/>
    <w:rsid w:val="007E0F9C"/>
    <w:rsid w:val="00874286"/>
    <w:rsid w:val="008F4027"/>
    <w:rsid w:val="009013AD"/>
    <w:rsid w:val="0098497E"/>
    <w:rsid w:val="009A77FE"/>
    <w:rsid w:val="009D5095"/>
    <w:rsid w:val="009D556E"/>
    <w:rsid w:val="009E7548"/>
    <w:rsid w:val="009F3460"/>
    <w:rsid w:val="00A24749"/>
    <w:rsid w:val="00A3728E"/>
    <w:rsid w:val="00A37D44"/>
    <w:rsid w:val="00A71ABD"/>
    <w:rsid w:val="00A878A4"/>
    <w:rsid w:val="00AB68B4"/>
    <w:rsid w:val="00AC00C3"/>
    <w:rsid w:val="00AF1F2C"/>
    <w:rsid w:val="00B243C5"/>
    <w:rsid w:val="00B32FE0"/>
    <w:rsid w:val="00B40785"/>
    <w:rsid w:val="00B4133B"/>
    <w:rsid w:val="00B53546"/>
    <w:rsid w:val="00B605E3"/>
    <w:rsid w:val="00B70038"/>
    <w:rsid w:val="00B80471"/>
    <w:rsid w:val="00B9357A"/>
    <w:rsid w:val="00BA4C9B"/>
    <w:rsid w:val="00BB1F10"/>
    <w:rsid w:val="00BB6E30"/>
    <w:rsid w:val="00BC4335"/>
    <w:rsid w:val="00BE7C9B"/>
    <w:rsid w:val="00BF3AB4"/>
    <w:rsid w:val="00C03B86"/>
    <w:rsid w:val="00C37BBB"/>
    <w:rsid w:val="00C51F74"/>
    <w:rsid w:val="00C63598"/>
    <w:rsid w:val="00C76685"/>
    <w:rsid w:val="00C83E5F"/>
    <w:rsid w:val="00CA6E42"/>
    <w:rsid w:val="00CB7E54"/>
    <w:rsid w:val="00CC6C47"/>
    <w:rsid w:val="00CE18FA"/>
    <w:rsid w:val="00D31F3A"/>
    <w:rsid w:val="00D517A3"/>
    <w:rsid w:val="00D753C5"/>
    <w:rsid w:val="00DA7F9C"/>
    <w:rsid w:val="00DB247B"/>
    <w:rsid w:val="00DC1B17"/>
    <w:rsid w:val="00E312D6"/>
    <w:rsid w:val="00E432BF"/>
    <w:rsid w:val="00E6298A"/>
    <w:rsid w:val="00E81A00"/>
    <w:rsid w:val="00E9359B"/>
    <w:rsid w:val="00ED7B99"/>
    <w:rsid w:val="00EE1F28"/>
    <w:rsid w:val="00F04D8F"/>
    <w:rsid w:val="00F24635"/>
    <w:rsid w:val="00F40636"/>
    <w:rsid w:val="00F61660"/>
    <w:rsid w:val="00F70ED3"/>
    <w:rsid w:val="00F71DDE"/>
    <w:rsid w:val="00F94AD7"/>
    <w:rsid w:val="00FA0B48"/>
    <w:rsid w:val="00FA77CE"/>
    <w:rsid w:val="00FB39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F53D60"/>
  <w15:chartTrackingRefBased/>
  <w15:docId w15:val="{83223810-4819-4CA0-978E-1B97124EFB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24749"/>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24749"/>
    <w:pPr>
      <w:spacing w:after="0" w:line="240" w:lineRule="auto"/>
    </w:pPr>
  </w:style>
  <w:style w:type="paragraph" w:styleId="List">
    <w:name w:val="List"/>
    <w:basedOn w:val="Normal"/>
    <w:rsid w:val="00A24749"/>
    <w:pPr>
      <w:ind w:left="360" w:hanging="360"/>
    </w:pPr>
  </w:style>
  <w:style w:type="paragraph" w:styleId="BalloonText">
    <w:name w:val="Balloon Text"/>
    <w:basedOn w:val="Normal"/>
    <w:link w:val="BalloonTextChar"/>
    <w:uiPriority w:val="99"/>
    <w:semiHidden/>
    <w:unhideWhenUsed/>
    <w:rsid w:val="0074283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42831"/>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7671429">
      <w:bodyDiv w:val="1"/>
      <w:marLeft w:val="0"/>
      <w:marRight w:val="0"/>
      <w:marTop w:val="0"/>
      <w:marBottom w:val="0"/>
      <w:divBdr>
        <w:top w:val="none" w:sz="0" w:space="0" w:color="auto"/>
        <w:left w:val="none" w:sz="0" w:space="0" w:color="auto"/>
        <w:bottom w:val="none" w:sz="0" w:space="0" w:color="auto"/>
        <w:right w:val="none" w:sz="0" w:space="0" w:color="auto"/>
      </w:divBdr>
    </w:div>
    <w:div w:id="1446773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11.bin"/><Relationship Id="rId117" Type="http://schemas.openxmlformats.org/officeDocument/2006/relationships/image" Target="media/image57.wmf"/><Relationship Id="rId21" Type="http://schemas.openxmlformats.org/officeDocument/2006/relationships/image" Target="media/image9.wmf"/><Relationship Id="rId42" Type="http://schemas.openxmlformats.org/officeDocument/2006/relationships/oleObject" Target="embeddings/oleObject19.bin"/><Relationship Id="rId47" Type="http://schemas.openxmlformats.org/officeDocument/2006/relationships/image" Target="media/image22.png"/><Relationship Id="rId63" Type="http://schemas.openxmlformats.org/officeDocument/2006/relationships/image" Target="media/image30.png"/><Relationship Id="rId68" Type="http://schemas.openxmlformats.org/officeDocument/2006/relationships/oleObject" Target="embeddings/oleObject32.bin"/><Relationship Id="rId84" Type="http://schemas.openxmlformats.org/officeDocument/2006/relationships/oleObject" Target="embeddings/oleObject40.bin"/><Relationship Id="rId89" Type="http://schemas.openxmlformats.org/officeDocument/2006/relationships/image" Target="media/image43.wmf"/><Relationship Id="rId112" Type="http://schemas.openxmlformats.org/officeDocument/2006/relationships/oleObject" Target="embeddings/oleObject54.bin"/><Relationship Id="rId16" Type="http://schemas.openxmlformats.org/officeDocument/2006/relationships/oleObject" Target="embeddings/oleObject6.bin"/><Relationship Id="rId107" Type="http://schemas.openxmlformats.org/officeDocument/2006/relationships/image" Target="media/image52.wmf"/><Relationship Id="rId11" Type="http://schemas.openxmlformats.org/officeDocument/2006/relationships/image" Target="media/image4.wmf"/><Relationship Id="rId32" Type="http://schemas.openxmlformats.org/officeDocument/2006/relationships/oleObject" Target="embeddings/oleObject14.bin"/><Relationship Id="rId37" Type="http://schemas.openxmlformats.org/officeDocument/2006/relationships/image" Target="media/image17.wmf"/><Relationship Id="rId53" Type="http://schemas.openxmlformats.org/officeDocument/2006/relationships/image" Target="media/image25.wmf"/><Relationship Id="rId58" Type="http://schemas.openxmlformats.org/officeDocument/2006/relationships/oleObject" Target="embeddings/oleObject27.bin"/><Relationship Id="rId74" Type="http://schemas.openxmlformats.org/officeDocument/2006/relationships/oleObject" Target="embeddings/oleObject35.bin"/><Relationship Id="rId79" Type="http://schemas.openxmlformats.org/officeDocument/2006/relationships/image" Target="media/image38.png"/><Relationship Id="rId102" Type="http://schemas.openxmlformats.org/officeDocument/2006/relationships/oleObject" Target="embeddings/oleObject49.bin"/><Relationship Id="rId123" Type="http://schemas.openxmlformats.org/officeDocument/2006/relationships/image" Target="media/image60.wmf"/><Relationship Id="rId128" Type="http://schemas.openxmlformats.org/officeDocument/2006/relationships/theme" Target="theme/theme1.xml"/><Relationship Id="rId5" Type="http://schemas.openxmlformats.org/officeDocument/2006/relationships/image" Target="media/image1.png"/><Relationship Id="rId90" Type="http://schemas.openxmlformats.org/officeDocument/2006/relationships/oleObject" Target="embeddings/oleObject43.bin"/><Relationship Id="rId95" Type="http://schemas.openxmlformats.org/officeDocument/2006/relationships/image" Target="media/image46.wmf"/><Relationship Id="rId22" Type="http://schemas.openxmlformats.org/officeDocument/2006/relationships/oleObject" Target="embeddings/oleObject9.bin"/><Relationship Id="rId27" Type="http://schemas.openxmlformats.org/officeDocument/2006/relationships/image" Target="media/image12.png"/><Relationship Id="rId43" Type="http://schemas.openxmlformats.org/officeDocument/2006/relationships/image" Target="media/image20.png"/><Relationship Id="rId48" Type="http://schemas.openxmlformats.org/officeDocument/2006/relationships/oleObject" Target="embeddings/oleObject22.bin"/><Relationship Id="rId64" Type="http://schemas.openxmlformats.org/officeDocument/2006/relationships/oleObject" Target="embeddings/oleObject30.bin"/><Relationship Id="rId69" Type="http://schemas.openxmlformats.org/officeDocument/2006/relationships/image" Target="media/image33.png"/><Relationship Id="rId113" Type="http://schemas.openxmlformats.org/officeDocument/2006/relationships/image" Target="media/image55.wmf"/><Relationship Id="rId118" Type="http://schemas.openxmlformats.org/officeDocument/2006/relationships/oleObject" Target="embeddings/oleObject57.bin"/><Relationship Id="rId80" Type="http://schemas.openxmlformats.org/officeDocument/2006/relationships/oleObject" Target="embeddings/oleObject38.bin"/><Relationship Id="rId85" Type="http://schemas.openxmlformats.org/officeDocument/2006/relationships/image" Target="media/image41.wmf"/><Relationship Id="rId12" Type="http://schemas.openxmlformats.org/officeDocument/2006/relationships/oleObject" Target="embeddings/oleObject4.bin"/><Relationship Id="rId17" Type="http://schemas.openxmlformats.org/officeDocument/2006/relationships/image" Target="media/image7.wmf"/><Relationship Id="rId33" Type="http://schemas.openxmlformats.org/officeDocument/2006/relationships/image" Target="media/image15.wmf"/><Relationship Id="rId38" Type="http://schemas.openxmlformats.org/officeDocument/2006/relationships/oleObject" Target="embeddings/oleObject17.bin"/><Relationship Id="rId59" Type="http://schemas.openxmlformats.org/officeDocument/2006/relationships/image" Target="media/image28.png"/><Relationship Id="rId103" Type="http://schemas.openxmlformats.org/officeDocument/2006/relationships/image" Target="media/image50.wmf"/><Relationship Id="rId108" Type="http://schemas.openxmlformats.org/officeDocument/2006/relationships/oleObject" Target="embeddings/oleObject52.bin"/><Relationship Id="rId124" Type="http://schemas.openxmlformats.org/officeDocument/2006/relationships/oleObject" Target="embeddings/oleObject60.bin"/><Relationship Id="rId54" Type="http://schemas.openxmlformats.org/officeDocument/2006/relationships/oleObject" Target="embeddings/oleObject25.bin"/><Relationship Id="rId70" Type="http://schemas.openxmlformats.org/officeDocument/2006/relationships/oleObject" Target="embeddings/oleObject33.bin"/><Relationship Id="rId75" Type="http://schemas.openxmlformats.org/officeDocument/2006/relationships/image" Target="media/image36.png"/><Relationship Id="rId91" Type="http://schemas.openxmlformats.org/officeDocument/2006/relationships/image" Target="media/image44.wmf"/><Relationship Id="rId96" Type="http://schemas.openxmlformats.org/officeDocument/2006/relationships/oleObject" Target="embeddings/oleObject46.bin"/><Relationship Id="rId1" Type="http://schemas.openxmlformats.org/officeDocument/2006/relationships/numbering" Target="numbering.xml"/><Relationship Id="rId6" Type="http://schemas.openxmlformats.org/officeDocument/2006/relationships/oleObject" Target="embeddings/oleObject1.bin"/><Relationship Id="rId23" Type="http://schemas.openxmlformats.org/officeDocument/2006/relationships/image" Target="media/image10.png"/><Relationship Id="rId28" Type="http://schemas.openxmlformats.org/officeDocument/2006/relationships/oleObject" Target="embeddings/oleObject12.bin"/><Relationship Id="rId49" Type="http://schemas.openxmlformats.org/officeDocument/2006/relationships/image" Target="media/image23.wmf"/><Relationship Id="rId114" Type="http://schemas.openxmlformats.org/officeDocument/2006/relationships/oleObject" Target="embeddings/oleObject55.bin"/><Relationship Id="rId119" Type="http://schemas.openxmlformats.org/officeDocument/2006/relationships/image" Target="media/image58.png"/><Relationship Id="rId44" Type="http://schemas.openxmlformats.org/officeDocument/2006/relationships/oleObject" Target="embeddings/oleObject20.bin"/><Relationship Id="rId60" Type="http://schemas.openxmlformats.org/officeDocument/2006/relationships/oleObject" Target="embeddings/oleObject28.bin"/><Relationship Id="rId65" Type="http://schemas.openxmlformats.org/officeDocument/2006/relationships/image" Target="media/image31.png"/><Relationship Id="rId81" Type="http://schemas.openxmlformats.org/officeDocument/2006/relationships/image" Target="media/image39.png"/><Relationship Id="rId86" Type="http://schemas.openxmlformats.org/officeDocument/2006/relationships/oleObject" Target="embeddings/oleObject41.bin"/><Relationship Id="rId13" Type="http://schemas.openxmlformats.org/officeDocument/2006/relationships/image" Target="media/image5.wmf"/><Relationship Id="rId18" Type="http://schemas.openxmlformats.org/officeDocument/2006/relationships/oleObject" Target="embeddings/oleObject7.bin"/><Relationship Id="rId39" Type="http://schemas.openxmlformats.org/officeDocument/2006/relationships/image" Target="media/image18.png"/><Relationship Id="rId109" Type="http://schemas.openxmlformats.org/officeDocument/2006/relationships/image" Target="media/image53.wmf"/><Relationship Id="rId34" Type="http://schemas.openxmlformats.org/officeDocument/2006/relationships/oleObject" Target="embeddings/oleObject15.bin"/><Relationship Id="rId50" Type="http://schemas.openxmlformats.org/officeDocument/2006/relationships/oleObject" Target="embeddings/oleObject23.bin"/><Relationship Id="rId55" Type="http://schemas.openxmlformats.org/officeDocument/2006/relationships/image" Target="media/image26.wmf"/><Relationship Id="rId76" Type="http://schemas.openxmlformats.org/officeDocument/2006/relationships/oleObject" Target="embeddings/oleObject36.bin"/><Relationship Id="rId97" Type="http://schemas.openxmlformats.org/officeDocument/2006/relationships/image" Target="media/image47.png"/><Relationship Id="rId104" Type="http://schemas.openxmlformats.org/officeDocument/2006/relationships/oleObject" Target="embeddings/oleObject50.bin"/><Relationship Id="rId120" Type="http://schemas.openxmlformats.org/officeDocument/2006/relationships/oleObject" Target="embeddings/oleObject58.bin"/><Relationship Id="rId125" Type="http://schemas.openxmlformats.org/officeDocument/2006/relationships/image" Target="media/image61.wmf"/><Relationship Id="rId7" Type="http://schemas.openxmlformats.org/officeDocument/2006/relationships/image" Target="media/image2.wmf"/><Relationship Id="rId71" Type="http://schemas.openxmlformats.org/officeDocument/2006/relationships/image" Target="media/image34.wmf"/><Relationship Id="rId92" Type="http://schemas.openxmlformats.org/officeDocument/2006/relationships/oleObject" Target="embeddings/oleObject44.bin"/><Relationship Id="rId2" Type="http://schemas.openxmlformats.org/officeDocument/2006/relationships/styles" Target="styles.xml"/><Relationship Id="rId29" Type="http://schemas.openxmlformats.org/officeDocument/2006/relationships/image" Target="media/image13.png"/><Relationship Id="rId24" Type="http://schemas.openxmlformats.org/officeDocument/2006/relationships/oleObject" Target="embeddings/oleObject10.bin"/><Relationship Id="rId40" Type="http://schemas.openxmlformats.org/officeDocument/2006/relationships/oleObject" Target="embeddings/oleObject18.bin"/><Relationship Id="rId45" Type="http://schemas.openxmlformats.org/officeDocument/2006/relationships/image" Target="media/image21.png"/><Relationship Id="rId66" Type="http://schemas.openxmlformats.org/officeDocument/2006/relationships/oleObject" Target="embeddings/oleObject31.bin"/><Relationship Id="rId87" Type="http://schemas.openxmlformats.org/officeDocument/2006/relationships/image" Target="media/image42.wmf"/><Relationship Id="rId110" Type="http://schemas.openxmlformats.org/officeDocument/2006/relationships/oleObject" Target="embeddings/oleObject53.bin"/><Relationship Id="rId115" Type="http://schemas.openxmlformats.org/officeDocument/2006/relationships/image" Target="media/image56.wmf"/><Relationship Id="rId61" Type="http://schemas.openxmlformats.org/officeDocument/2006/relationships/image" Target="media/image29.png"/><Relationship Id="rId82" Type="http://schemas.openxmlformats.org/officeDocument/2006/relationships/oleObject" Target="embeddings/oleObject39.bin"/><Relationship Id="rId19" Type="http://schemas.openxmlformats.org/officeDocument/2006/relationships/image" Target="media/image8.wmf"/><Relationship Id="rId14" Type="http://schemas.openxmlformats.org/officeDocument/2006/relationships/oleObject" Target="embeddings/oleObject5.bin"/><Relationship Id="rId30" Type="http://schemas.openxmlformats.org/officeDocument/2006/relationships/oleObject" Target="embeddings/oleObject13.bin"/><Relationship Id="rId35" Type="http://schemas.openxmlformats.org/officeDocument/2006/relationships/image" Target="media/image16.png"/><Relationship Id="rId56" Type="http://schemas.openxmlformats.org/officeDocument/2006/relationships/oleObject" Target="embeddings/oleObject26.bin"/><Relationship Id="rId77" Type="http://schemas.openxmlformats.org/officeDocument/2006/relationships/image" Target="media/image37.png"/><Relationship Id="rId100" Type="http://schemas.openxmlformats.org/officeDocument/2006/relationships/oleObject" Target="embeddings/oleObject48.bin"/><Relationship Id="rId105" Type="http://schemas.openxmlformats.org/officeDocument/2006/relationships/image" Target="media/image51.wmf"/><Relationship Id="rId126" Type="http://schemas.openxmlformats.org/officeDocument/2006/relationships/oleObject" Target="embeddings/oleObject61.bin"/><Relationship Id="rId8" Type="http://schemas.openxmlformats.org/officeDocument/2006/relationships/oleObject" Target="embeddings/oleObject2.bin"/><Relationship Id="rId51" Type="http://schemas.openxmlformats.org/officeDocument/2006/relationships/image" Target="media/image24.wmf"/><Relationship Id="rId72" Type="http://schemas.openxmlformats.org/officeDocument/2006/relationships/oleObject" Target="embeddings/oleObject34.bin"/><Relationship Id="rId93" Type="http://schemas.openxmlformats.org/officeDocument/2006/relationships/image" Target="media/image45.wmf"/><Relationship Id="rId98" Type="http://schemas.openxmlformats.org/officeDocument/2006/relationships/oleObject" Target="embeddings/oleObject47.bin"/><Relationship Id="rId121" Type="http://schemas.openxmlformats.org/officeDocument/2006/relationships/image" Target="media/image59.png"/><Relationship Id="rId3" Type="http://schemas.openxmlformats.org/officeDocument/2006/relationships/settings" Target="settings.xml"/><Relationship Id="rId25" Type="http://schemas.openxmlformats.org/officeDocument/2006/relationships/image" Target="media/image11.png"/><Relationship Id="rId46" Type="http://schemas.openxmlformats.org/officeDocument/2006/relationships/oleObject" Target="embeddings/oleObject21.bin"/><Relationship Id="rId67" Type="http://schemas.openxmlformats.org/officeDocument/2006/relationships/image" Target="media/image32.png"/><Relationship Id="rId116" Type="http://schemas.openxmlformats.org/officeDocument/2006/relationships/oleObject" Target="embeddings/oleObject56.bin"/><Relationship Id="rId20" Type="http://schemas.openxmlformats.org/officeDocument/2006/relationships/oleObject" Target="embeddings/oleObject8.bin"/><Relationship Id="rId41" Type="http://schemas.openxmlformats.org/officeDocument/2006/relationships/image" Target="media/image19.png"/><Relationship Id="rId62" Type="http://schemas.openxmlformats.org/officeDocument/2006/relationships/oleObject" Target="embeddings/oleObject29.bin"/><Relationship Id="rId83" Type="http://schemas.openxmlformats.org/officeDocument/2006/relationships/image" Target="media/image40.png"/><Relationship Id="rId88" Type="http://schemas.openxmlformats.org/officeDocument/2006/relationships/oleObject" Target="embeddings/oleObject42.bin"/><Relationship Id="rId111" Type="http://schemas.openxmlformats.org/officeDocument/2006/relationships/image" Target="media/image54.wmf"/><Relationship Id="rId15" Type="http://schemas.openxmlformats.org/officeDocument/2006/relationships/image" Target="media/image6.png"/><Relationship Id="rId36" Type="http://schemas.openxmlformats.org/officeDocument/2006/relationships/oleObject" Target="embeddings/oleObject16.bin"/><Relationship Id="rId57" Type="http://schemas.openxmlformats.org/officeDocument/2006/relationships/image" Target="media/image27.png"/><Relationship Id="rId106" Type="http://schemas.openxmlformats.org/officeDocument/2006/relationships/oleObject" Target="embeddings/oleObject51.bin"/><Relationship Id="rId127" Type="http://schemas.openxmlformats.org/officeDocument/2006/relationships/fontTable" Target="fontTable.xml"/><Relationship Id="rId10" Type="http://schemas.openxmlformats.org/officeDocument/2006/relationships/oleObject" Target="embeddings/oleObject3.bin"/><Relationship Id="rId31" Type="http://schemas.openxmlformats.org/officeDocument/2006/relationships/image" Target="media/image14.png"/><Relationship Id="rId52" Type="http://schemas.openxmlformats.org/officeDocument/2006/relationships/oleObject" Target="embeddings/oleObject24.bin"/><Relationship Id="rId73" Type="http://schemas.openxmlformats.org/officeDocument/2006/relationships/image" Target="media/image35.png"/><Relationship Id="rId78" Type="http://schemas.openxmlformats.org/officeDocument/2006/relationships/oleObject" Target="embeddings/oleObject37.bin"/><Relationship Id="rId94" Type="http://schemas.openxmlformats.org/officeDocument/2006/relationships/oleObject" Target="embeddings/oleObject45.bin"/><Relationship Id="rId99" Type="http://schemas.openxmlformats.org/officeDocument/2006/relationships/image" Target="media/image48.wmf"/><Relationship Id="rId101" Type="http://schemas.openxmlformats.org/officeDocument/2006/relationships/image" Target="media/image49.wmf"/><Relationship Id="rId122" Type="http://schemas.openxmlformats.org/officeDocument/2006/relationships/oleObject" Target="embeddings/oleObject59.bin"/><Relationship Id="rId4" Type="http://schemas.openxmlformats.org/officeDocument/2006/relationships/webSettings" Target="webSettings.xml"/><Relationship Id="rId9" Type="http://schemas.openxmlformats.org/officeDocument/2006/relationships/image" Target="media/image3.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2451</TotalTime>
  <Pages>16</Pages>
  <Words>2945</Words>
  <Characters>16789</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Andrew Douglas</cp:lastModifiedBy>
  <cp:revision>89</cp:revision>
  <dcterms:created xsi:type="dcterms:W3CDTF">2019-08-04T13:45:00Z</dcterms:created>
  <dcterms:modified xsi:type="dcterms:W3CDTF">2026-01-05T04:06:00Z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MTEquationNumber2">
    <vt:lpwstr>(#S1.#E1)</vt:lpwstr>
  </property>
</Properties>
</file>